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2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eastAsia="en-US"/>
        </w:rPr>
        <w:t xml:space="preserve">к протоколу внеочередного заседания</w:t>
      </w:r>
      <w:r>
        <w:rPr>
          <w:rFonts w:eastAsia="Calibri"/>
          <w:color w:val="000000" w:themeColor="text1"/>
        </w:rPr>
      </w:r>
      <w:r>
        <w:rPr>
          <w:rFonts w:eastAsia="Calibri"/>
          <w:color w:val="000000" w:themeColor="text1"/>
        </w:rPr>
      </w:r>
    </w:p>
    <w:p>
      <w:pPr>
        <w:jc w:val="right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eastAsia="en-US"/>
        </w:rPr>
        <w:t xml:space="preserve">Антитеррористической комиссии ХМАО – Югры </w:t>
      </w:r>
      <w:r>
        <w:rPr>
          <w:rFonts w:eastAsia="Calibri"/>
          <w:color w:val="000000" w:themeColor="text1"/>
        </w:rPr>
      </w:r>
      <w:r>
        <w:rPr>
          <w:rFonts w:eastAsia="Calibri"/>
          <w:color w:val="000000" w:themeColor="text1"/>
        </w:rPr>
      </w:r>
    </w:p>
    <w:p>
      <w:pPr>
        <w:jc w:val="right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eastAsia="en-US"/>
        </w:rPr>
        <w:t xml:space="preserve">от 21 октября 2025 года № 137</w:t>
      </w:r>
      <w:r>
        <w:rPr>
          <w:rFonts w:eastAsia="Calibri"/>
          <w:color w:val="000000" w:themeColor="text1"/>
        </w:rPr>
      </w:r>
      <w:r>
        <w:rPr>
          <w:rFonts w:eastAsia="Calibri"/>
          <w:color w:val="000000" w:themeColor="text1"/>
        </w:rPr>
      </w:r>
    </w:p>
    <w:p>
      <w:pPr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jc w:val="both"/>
        <w:rPr>
          <w:color w:val="000000" w:themeColor="text1"/>
          <w:sz w:val="18"/>
        </w:rPr>
      </w:pPr>
      <w:r>
        <w:rPr>
          <w:color w:val="000000" w:themeColor="text1"/>
          <w:sz w:val="18"/>
        </w:rPr>
      </w:r>
      <w:r>
        <w:rPr>
          <w:color w:val="000000" w:themeColor="text1"/>
          <w:sz w:val="18"/>
        </w:rPr>
      </w:r>
      <w:r>
        <w:rPr>
          <w:color w:val="000000" w:themeColor="text1"/>
          <w:sz w:val="18"/>
        </w:rPr>
      </w:r>
    </w:p>
    <w:p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  <w:r/>
      <w:bookmarkStart w:id="2" w:name="_Hlk211763196"/>
      <w:r>
        <w:rPr>
          <w:b/>
          <w:color w:val="000000" w:themeColor="text1"/>
          <w:sz w:val="28"/>
          <w:szCs w:val="28"/>
        </w:rPr>
        <w:t xml:space="preserve">АЛГОРИТМ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действий должностных лиц исполнительных органов и органов местного самоуправления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муниципальных образований Ханты-Мансийского автономного округа – Югры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при угрозе применения противником беспилотных воздушных судов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jc w:val="center"/>
        <w:rPr>
          <w:b/>
          <w:bCs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(при поступлении сигналов </w:t>
      </w:r>
      <w:r>
        <w:rPr>
          <w:b/>
          <w:bCs/>
          <w:i/>
          <w:color w:val="000000" w:themeColor="text1"/>
          <w:sz w:val="28"/>
          <w:szCs w:val="28"/>
        </w:rPr>
        <w:t xml:space="preserve">«Беспилотная опасность», «Угроза атаки беспилотника»)</w:t>
      </w:r>
      <w:r>
        <w:rPr>
          <w:b/>
          <w:bCs/>
          <w:i/>
          <w:color w:val="000000" w:themeColor="text1"/>
          <w:sz w:val="28"/>
          <w:szCs w:val="28"/>
        </w:rPr>
      </w:r>
      <w:r>
        <w:rPr>
          <w:b/>
          <w:bCs/>
          <w:i/>
          <w:color w:val="000000" w:themeColor="text1"/>
          <w:sz w:val="28"/>
          <w:szCs w:val="28"/>
        </w:rPr>
      </w:r>
    </w:p>
    <w:p>
      <w:pPr>
        <w:contextualSpacing/>
        <w:jc w:val="center"/>
        <w:rPr>
          <w:b/>
          <w:bCs/>
          <w:i/>
          <w:color w:val="000000" w:themeColor="text1"/>
          <w:sz w:val="28"/>
          <w:szCs w:val="28"/>
        </w:rPr>
      </w:pPr>
      <w:r>
        <w:rPr>
          <w:b/>
          <w:bCs/>
          <w:i/>
          <w:color w:val="000000" w:themeColor="text1"/>
          <w:sz w:val="28"/>
          <w:szCs w:val="28"/>
        </w:rPr>
      </w:r>
      <w:r>
        <w:rPr>
          <w:b/>
          <w:bCs/>
          <w:i/>
          <w:color w:val="000000" w:themeColor="text1"/>
          <w:sz w:val="28"/>
          <w:szCs w:val="28"/>
        </w:rPr>
      </w:r>
      <w:r>
        <w:rPr>
          <w:b/>
          <w:bCs/>
          <w:i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 xml:space="preserve">1. ВВОДНАЯ ЧАСТЬ.</w:t>
      </w:r>
      <w:r>
        <w:rPr>
          <w:b/>
          <w:bCs/>
          <w:iCs/>
          <w:color w:val="000000" w:themeColor="text1"/>
          <w:sz w:val="28"/>
          <w:szCs w:val="28"/>
        </w:rPr>
      </w:r>
      <w:r>
        <w:rPr>
          <w:b/>
          <w:bCs/>
          <w:iCs/>
          <w:color w:val="000000" w:themeColor="text1"/>
          <w:sz w:val="28"/>
          <w:szCs w:val="28"/>
        </w:rPr>
      </w:r>
    </w:p>
    <w:p>
      <w:pPr>
        <w:contextualSpacing/>
        <w:jc w:val="center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</w:r>
      <w:r>
        <w:rPr>
          <w:b/>
          <w:bCs/>
          <w:iCs/>
          <w:color w:val="000000" w:themeColor="text1"/>
          <w:sz w:val="28"/>
          <w:szCs w:val="28"/>
        </w:rPr>
      </w:r>
      <w:r>
        <w:rPr>
          <w:b/>
          <w:bCs/>
          <w:i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yellow"/>
          <w:u w:val="single"/>
        </w:rPr>
      </w:pPr>
      <w:r>
        <w:rPr>
          <w:b/>
          <w:bCs/>
          <w:color w:val="000000" w:themeColor="text1"/>
          <w:sz w:val="28"/>
          <w:szCs w:val="28"/>
        </w:rPr>
        <w:t xml:space="preserve">1. При получении сигнала «БЕСПИЛОТНАЯ ОПАСНОСТЬ» </w:t>
      </w:r>
      <w:r>
        <w:rPr>
          <w:iCs/>
          <w:color w:val="000000" w:themeColor="text1"/>
          <w:sz w:val="28"/>
          <w:szCs w:val="28"/>
        </w:rPr>
        <w:t xml:space="preserve">от оперативного дежурного войск противовоздушной обороны</w:t>
      </w:r>
      <w:r>
        <w:rPr>
          <w:rStyle w:val="1589"/>
          <w:iCs/>
          <w:color w:val="000000" w:themeColor="text1"/>
          <w:sz w:val="28"/>
          <w:szCs w:val="28"/>
        </w:rPr>
        <w:footnoteReference w:id="2"/>
      </w:r>
      <w:r>
        <w:rPr>
          <w:iCs/>
          <w:color w:val="000000" w:themeColor="text1"/>
          <w:sz w:val="28"/>
          <w:szCs w:val="28"/>
        </w:rPr>
        <w:t xml:space="preserve"> Министерства обороны</w:t>
      </w:r>
      <w:r>
        <w:rPr>
          <w:rStyle w:val="1589"/>
          <w:iCs/>
          <w:color w:val="000000" w:themeColor="text1"/>
          <w:sz w:val="28"/>
          <w:szCs w:val="28"/>
        </w:rPr>
        <w:footnoteReference w:id="3"/>
      </w:r>
      <w:r>
        <w:rPr>
          <w:iCs/>
          <w:color w:val="000000" w:themeColor="text1"/>
          <w:sz w:val="28"/>
          <w:szCs w:val="28"/>
        </w:rPr>
        <w:t xml:space="preserve"> России </w:t>
      </w:r>
      <w:r>
        <w:rPr>
          <w:i/>
          <w:iCs/>
          <w:color w:val="000000" w:themeColor="text1"/>
          <w:sz w:val="28"/>
          <w:szCs w:val="28"/>
        </w:rPr>
        <w:t xml:space="preserve">(г. Самара) (при обнаружении в соседних субъектах России полетов </w:t>
      </w:r>
      <w:r>
        <w:rPr>
          <w:i/>
          <w:iCs/>
          <w:color w:val="000000" w:themeColor="text1"/>
          <w:sz w:val="28"/>
          <w:szCs w:val="28"/>
        </w:rPr>
        <w:t xml:space="preserve">беспилотных воздушных судов</w:t>
      </w:r>
      <w:r>
        <w:rPr>
          <w:rStyle w:val="1589"/>
          <w:i/>
          <w:iCs/>
          <w:color w:val="000000" w:themeColor="text1"/>
          <w:sz w:val="28"/>
          <w:szCs w:val="28"/>
        </w:rPr>
        <w:footnoteReference w:id="4"/>
      </w:r>
      <w:r>
        <w:rPr>
          <w:i/>
          <w:iCs/>
          <w:color w:val="000000" w:themeColor="text1"/>
          <w:sz w:val="28"/>
          <w:szCs w:val="28"/>
        </w:rPr>
        <w:t xml:space="preserve"> противника) </w:t>
      </w:r>
      <w:r>
        <w:rPr>
          <w:color w:val="000000" w:themeColor="text1"/>
          <w:sz w:val="28"/>
          <w:szCs w:val="28"/>
          <w:u w:val="single"/>
        </w:rPr>
        <w:t xml:space="preserve">выполняются 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ПРЕДУПРЕДИТЕЛЬНЫЕ</w:t>
      </w:r>
      <w:r>
        <w:rPr>
          <w:color w:val="000000" w:themeColor="text1"/>
          <w:sz w:val="28"/>
          <w:szCs w:val="28"/>
          <w:u w:val="single"/>
        </w:rPr>
        <w:t xml:space="preserve"> мероприятия:</w:t>
      </w:r>
      <w:r>
        <w:rPr>
          <w:color w:val="000000" w:themeColor="text1"/>
          <w:sz w:val="28"/>
          <w:szCs w:val="28"/>
          <w:highlight w:val="yellow"/>
          <w:u w:val="single"/>
        </w:rPr>
      </w:r>
      <w:r>
        <w:rPr>
          <w:color w:val="000000" w:themeColor="text1"/>
          <w:sz w:val="28"/>
          <w:szCs w:val="28"/>
          <w:highlight w:val="yellow"/>
          <w:u w:val="singl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организуется оповещение руководителей региональных и муниципальных органов власти, объектов различных категорий, а также граждан</w:t>
      </w:r>
      <w:r>
        <w:rPr>
          <w:i/>
          <w:color w:val="000000" w:themeColor="text1"/>
          <w:sz w:val="28"/>
          <w:szCs w:val="28"/>
        </w:rPr>
        <w:t xml:space="preserve"> (в т.ч. путем </w:t>
      </w:r>
      <w:r>
        <w:rPr>
          <w:i/>
          <w:color w:val="000000" w:themeColor="text1"/>
          <w:sz w:val="28"/>
        </w:rPr>
        <w:t xml:space="preserve">размещения информации на официальных страницах Губернатора автономного округа в социальных сетях и мессенджерах, мобильном приложении «МЧС России», групповых чатах </w:t>
      </w:r>
      <w:r>
        <w:rPr>
          <w:i/>
          <w:color w:val="000000" w:themeColor="text1"/>
          <w:sz w:val="28"/>
        </w:rPr>
        <w:t xml:space="preserve">исполнительных органов</w:t>
      </w:r>
      <w:r>
        <w:rPr>
          <w:rStyle w:val="1589"/>
          <w:i/>
          <w:color w:val="000000" w:themeColor="text1"/>
          <w:sz w:val="28"/>
        </w:rPr>
        <w:footnoteReference w:id="5"/>
      </w:r>
      <w:r>
        <w:rPr>
          <w:i/>
          <w:color w:val="000000" w:themeColor="text1"/>
          <w:sz w:val="28"/>
        </w:rPr>
        <w:t xml:space="preserve"> и </w:t>
      </w:r>
      <w:r>
        <w:rPr>
          <w:i/>
          <w:color w:val="000000" w:themeColor="text1"/>
          <w:sz w:val="28"/>
        </w:rPr>
        <w:t xml:space="preserve">органов местного самоуправления</w:t>
      </w:r>
      <w:r>
        <w:rPr>
          <w:rStyle w:val="1589"/>
          <w:i/>
          <w:color w:val="000000" w:themeColor="text1"/>
          <w:sz w:val="28"/>
        </w:rPr>
        <w:footnoteReference w:id="6"/>
      </w:r>
      <w:r>
        <w:rPr>
          <w:i/>
          <w:color w:val="000000" w:themeColor="text1"/>
          <w:sz w:val="28"/>
        </w:rPr>
        <w:t xml:space="preserve"> в мессенджерах и т.д. </w:t>
      </w:r>
      <w:r>
        <w:rPr>
          <w:b/>
          <w:i/>
          <w:color w:val="000000" w:themeColor="text1"/>
          <w:sz w:val="28"/>
          <w:u w:val="single"/>
        </w:rPr>
        <w:t xml:space="preserve">БЕЗ 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ЗАПУСКА 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региональной (муниципальной) системы оповещения населения, задействования сирен и речевых оповещателей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 и 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СМС-информирования</w:t>
      </w:r>
      <w:r>
        <w:rPr>
          <w:i/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региональных и муниципальных средствах массовой информации</w:t>
      </w:r>
      <w:r>
        <w:rPr>
          <w:rStyle w:val="1589"/>
          <w:color w:val="000000" w:themeColor="text1"/>
          <w:sz w:val="28"/>
          <w:szCs w:val="28"/>
        </w:rPr>
        <w:footnoteReference w:id="7"/>
      </w:r>
      <w:r>
        <w:rPr>
          <w:color w:val="000000" w:themeColor="text1"/>
          <w:sz w:val="28"/>
          <w:szCs w:val="28"/>
        </w:rPr>
        <w:t xml:space="preserve">, торговых центрах и иных местах с массовым пребыванием людей активизируется размещение информации </w:t>
      </w:r>
      <w:r>
        <w:rPr>
          <w:i/>
          <w:iCs/>
          <w:color w:val="000000" w:themeColor="text1"/>
          <w:sz w:val="28"/>
          <w:szCs w:val="28"/>
        </w:rPr>
        <w:t xml:space="preserve">(</w:t>
      </w:r>
      <w:r>
        <w:rPr>
          <w:i/>
          <w:iCs/>
          <w:color w:val="000000" w:themeColor="text1"/>
          <w:sz w:val="28"/>
          <w:szCs w:val="28"/>
        </w:rPr>
        <w:t xml:space="preserve">голосовых сообщений, </w:t>
      </w:r>
      <w:r>
        <w:rPr>
          <w:i/>
          <w:iCs/>
          <w:color w:val="000000" w:themeColor="text1"/>
          <w:sz w:val="28"/>
          <w:szCs w:val="28"/>
        </w:rPr>
        <w:t xml:space="preserve">видеороликов</w:t>
      </w:r>
      <w:r>
        <w:rPr>
          <w:i/>
          <w:iCs/>
          <w:color w:val="000000" w:themeColor="text1"/>
          <w:sz w:val="28"/>
          <w:szCs w:val="28"/>
        </w:rPr>
        <w:t xml:space="preserve"> и т.д.</w:t>
      </w:r>
      <w:r>
        <w:rPr>
          <w:i/>
          <w:iCs/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о порядке действий граждан при поступлении сигнала «Беспилотная опасность»;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на объектах </w:t>
      </w:r>
      <w:r>
        <w:rPr>
          <w:color w:val="000000" w:themeColor="text1"/>
          <w:sz w:val="28"/>
          <w:szCs w:val="28"/>
        </w:rPr>
        <w:t xml:space="preserve">усиливается контроль за воздушным пространством;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вводится ограничение </w:t>
      </w:r>
      <w:r>
        <w:rPr>
          <w:i/>
          <w:color w:val="000000" w:themeColor="text1"/>
          <w:sz w:val="28"/>
          <w:szCs w:val="28"/>
        </w:rPr>
        <w:t xml:space="preserve">(деградация)</w:t>
      </w:r>
      <w:r>
        <w:rPr>
          <w:color w:val="000000" w:themeColor="text1"/>
          <w:sz w:val="28"/>
          <w:szCs w:val="28"/>
        </w:rPr>
        <w:t xml:space="preserve"> мобильного интернета;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проверяется исправность дополнительных </w:t>
      </w:r>
      <w:r>
        <w:rPr>
          <w:i/>
          <w:color w:val="000000" w:themeColor="text1"/>
          <w:sz w:val="28"/>
          <w:szCs w:val="28"/>
        </w:rPr>
        <w:t xml:space="preserve">(резервных)</w:t>
      </w:r>
      <w:r>
        <w:rPr>
          <w:color w:val="000000" w:themeColor="text1"/>
          <w:sz w:val="28"/>
          <w:szCs w:val="28"/>
        </w:rPr>
        <w:t xml:space="preserve"> средств связи </w:t>
      </w:r>
      <w:r>
        <w:rPr>
          <w:i/>
          <w:color w:val="000000" w:themeColor="text1"/>
          <w:sz w:val="28"/>
          <w:szCs w:val="28"/>
        </w:rPr>
        <w:t xml:space="preserve">(в т.ч. радиостанций и проводных линий связи)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сотрудники силовых структур и объектов различных категорий выполняют мероприятия, направленные на обеспечение защиты объектов и граждан</w:t>
      </w:r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 xml:space="preserve">(по отдельным планам)</w:t>
      </w:r>
      <w:r>
        <w:rPr>
          <w:color w:val="000000" w:themeColor="text1"/>
          <w:sz w:val="28"/>
          <w:szCs w:val="28"/>
        </w:rPr>
        <w:t xml:space="preserve">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граждане осуществляют уточнение местонахождения родственников, заблаговременно определяют место встречи, проверяют наличие документов, подтверждающих личность, готовность «тревожных чемоданов» и т.д.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b/>
          <w:bCs/>
          <w:color w:val="000000" w:themeColor="text1"/>
          <w:sz w:val="28"/>
          <w:szCs w:val="28"/>
        </w:rPr>
        <w:t xml:space="preserve">В СЛУЧАЕ ОСЛОЖНЕНИЯ ОБСТАНОВКИ </w:t>
      </w:r>
      <w:r>
        <w:rPr>
          <w:i/>
          <w:iCs/>
          <w:color w:val="000000" w:themeColor="text1"/>
          <w:sz w:val="28"/>
          <w:szCs w:val="28"/>
        </w:rPr>
        <w:t xml:space="preserve">(</w:t>
      </w:r>
      <w:r>
        <w:rPr>
          <w:i/>
          <w:iCs/>
          <w:color w:val="000000" w:themeColor="text1"/>
          <w:sz w:val="28"/>
          <w:szCs w:val="28"/>
          <w:u w:val="single"/>
        </w:rPr>
        <w:t xml:space="preserve">при получении информации о реальной угрозе атаки БВС непосредственно на территории автономного округа (на территории конкретных муниципальных образований</w:t>
      </w:r>
      <w:r>
        <w:rPr>
          <w:i/>
          <w:iCs/>
          <w:color w:val="000000" w:themeColor="text1"/>
          <w:sz w:val="28"/>
          <w:szCs w:val="28"/>
        </w:rPr>
        <w:t xml:space="preserve">) </w:t>
      </w:r>
      <w:r>
        <w:rPr>
          <w:iCs/>
          <w:color w:val="000000" w:themeColor="text1"/>
          <w:sz w:val="28"/>
          <w:szCs w:val="28"/>
        </w:rPr>
        <w:t xml:space="preserve">от: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- оперативного дежурного войск ПВО Минобороны России </w:t>
      </w:r>
      <w:r>
        <w:rPr>
          <w:i/>
          <w:iCs/>
          <w:color w:val="000000" w:themeColor="text1"/>
          <w:sz w:val="28"/>
          <w:szCs w:val="28"/>
        </w:rPr>
        <w:t xml:space="preserve">(г. Самара)</w:t>
      </w:r>
      <w:r>
        <w:rPr>
          <w:iCs/>
          <w:color w:val="000000" w:themeColor="text1"/>
          <w:sz w:val="28"/>
          <w:szCs w:val="28"/>
        </w:rPr>
        <w:t xml:space="preserve">;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- РУФСБ России по Тюменской области </w:t>
      </w:r>
      <w:r>
        <w:rPr>
          <w:i/>
          <w:iCs/>
          <w:color w:val="000000" w:themeColor="text1"/>
          <w:sz w:val="28"/>
          <w:szCs w:val="28"/>
        </w:rPr>
        <w:t xml:space="preserve">(г. Тюмень)</w:t>
      </w:r>
      <w:r>
        <w:rPr>
          <w:iCs/>
          <w:color w:val="000000" w:themeColor="text1"/>
          <w:sz w:val="28"/>
          <w:szCs w:val="28"/>
        </w:rPr>
        <w:t xml:space="preserve">;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- оперативного дежурного Территориального центра управления </w:t>
      </w:r>
      <w:r>
        <w:rPr>
          <w:i/>
          <w:iCs/>
          <w:color w:val="000000" w:themeColor="text1"/>
          <w:sz w:val="28"/>
          <w:szCs w:val="28"/>
        </w:rPr>
        <w:t xml:space="preserve">(г. Тюмень) </w:t>
      </w:r>
      <w:r>
        <w:rPr>
          <w:iCs/>
          <w:color w:val="000000" w:themeColor="text1"/>
          <w:sz w:val="28"/>
          <w:szCs w:val="28"/>
        </w:rPr>
        <w:t xml:space="preserve">или территориальных центров </w:t>
      </w:r>
      <w:r>
        <w:rPr>
          <w:color w:val="000000" w:themeColor="text1"/>
          <w:sz w:val="28"/>
          <w:szCs w:val="28"/>
        </w:rPr>
        <w:t xml:space="preserve">организации воздушного движения</w:t>
      </w:r>
      <w:r>
        <w:rPr>
          <w:rStyle w:val="1589"/>
          <w:color w:val="000000" w:themeColor="text1"/>
          <w:sz w:val="28"/>
          <w:szCs w:val="28"/>
        </w:rPr>
        <w:footnoteReference w:id="8"/>
      </w:r>
      <w:r>
        <w:rPr>
          <w:color w:val="000000" w:themeColor="text1"/>
          <w:sz w:val="28"/>
          <w:szCs w:val="28"/>
        </w:rPr>
        <w:t xml:space="preserve"> филиала «Аэронавигация «Севера Сибири» ФГУП «Государственная корпорация по организации воздушного движения в Российской Федерации»</w:t>
      </w:r>
      <w:r>
        <w:rPr>
          <w:rStyle w:val="1589"/>
          <w:color w:val="000000" w:themeColor="text1"/>
          <w:sz w:val="28"/>
          <w:szCs w:val="28"/>
        </w:rPr>
        <w:footnoteReference w:id="9"/>
      </w:r>
      <w:r>
        <w:rPr>
          <w:color w:val="000000" w:themeColor="text1"/>
          <w:sz w:val="28"/>
          <w:szCs w:val="28"/>
        </w:rPr>
        <w:t xml:space="preserve">;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1924"/>
          <w:rFonts w:eastAsiaTheme="minorHAnsi"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- иных достоверных источников, </w:t>
      </w:r>
      <w:r>
        <w:rPr>
          <w:color w:val="000000" w:themeColor="text1"/>
          <w:sz w:val="28"/>
          <w:szCs w:val="28"/>
        </w:rPr>
        <w:t xml:space="preserve">а также </w:t>
      </w:r>
      <w:r>
        <w:rPr>
          <w:rStyle w:val="1924"/>
          <w:rFonts w:eastAsiaTheme="minorHAnsi"/>
          <w:color w:val="000000" w:themeColor="text1"/>
          <w:sz w:val="28"/>
          <w:szCs w:val="28"/>
        </w:rPr>
        <w:t xml:space="preserve">при получении сигнала «Авиационная опасность»,</w:t>
      </w:r>
      <w:r>
        <w:rPr>
          <w:rStyle w:val="1924"/>
          <w:rFonts w:eastAsiaTheme="minorHAnsi"/>
          <w:color w:val="000000" w:themeColor="text1"/>
          <w:sz w:val="28"/>
          <w:szCs w:val="28"/>
        </w:rPr>
      </w:r>
      <w:r>
        <w:rPr>
          <w:rStyle w:val="1924"/>
          <w:rFonts w:eastAsiaTheme="minorHAns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 xml:space="preserve">в соответствии с решением Губернатора автономного округа</w:t>
      </w:r>
      <w:r>
        <w:rPr>
          <w:color w:val="000000" w:themeColor="text1"/>
          <w:sz w:val="28"/>
          <w:szCs w:val="28"/>
        </w:rPr>
        <w:t xml:space="preserve"> Департамент региональной безопасности автономного округа </w:t>
      </w:r>
      <w:r>
        <w:rPr>
          <w:i/>
          <w:color w:val="000000" w:themeColor="text1"/>
          <w:sz w:val="28"/>
          <w:szCs w:val="28"/>
        </w:rPr>
        <w:t xml:space="preserve">(через дежурного казенного учреждения автономного округа «Центр обеспечения безопасности жизнедеятельности и призыва граждан на военную службу»</w:t>
      </w:r>
      <w:r>
        <w:rPr>
          <w:rStyle w:val="1589"/>
          <w:i/>
          <w:color w:val="000000" w:themeColor="text1"/>
          <w:sz w:val="28"/>
          <w:szCs w:val="28"/>
        </w:rPr>
        <w:footnoteReference w:id="10"/>
      </w:r>
      <w:r>
        <w:rPr>
          <w:i/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организует доведение сигнала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«УГРОЗА АТАКИ БЕСПИЛОТНИКА».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 зависимости от направления полета БВС сигнал</w:t>
      </w:r>
      <w:r>
        <w:rPr>
          <w:b/>
          <w:i/>
          <w:iCs/>
          <w:color w:val="000000" w:themeColor="text1"/>
          <w:sz w:val="28"/>
          <w:szCs w:val="28"/>
        </w:rPr>
        <w:t xml:space="preserve"> </w:t>
      </w:r>
      <w:r>
        <w:rPr>
          <w:b/>
          <w:iCs/>
          <w:color w:val="000000" w:themeColor="text1"/>
          <w:sz w:val="28"/>
          <w:szCs w:val="28"/>
        </w:rPr>
        <w:t xml:space="preserve">«Угроза атаки беспилотника»</w:t>
      </w:r>
      <w:r>
        <w:rPr>
          <w:b/>
          <w:i/>
          <w:i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вводится на территории конкретных муниципальных образований.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В соответствии с сигналом 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«</w:t>
      </w:r>
      <w:bookmarkStart w:id="3" w:name="_Hlk211761291"/>
      <w:r>
        <w:rPr>
          <w:b/>
          <w:bCs/>
          <w:color w:val="000000" w:themeColor="text1"/>
          <w:sz w:val="28"/>
          <w:szCs w:val="28"/>
          <w:u w:val="single"/>
        </w:rPr>
        <w:t xml:space="preserve">УГРОЗА АТАКИ БЕСПИЛОТНИКА</w:t>
      </w:r>
      <w:bookmarkEnd w:id="3"/>
      <w:r>
        <w:rPr>
          <w:b/>
          <w:bCs/>
          <w:color w:val="000000" w:themeColor="text1"/>
          <w:sz w:val="28"/>
          <w:szCs w:val="28"/>
          <w:u w:val="single"/>
        </w:rPr>
        <w:t xml:space="preserve">»</w:t>
      </w:r>
      <w:r>
        <w:rPr>
          <w:color w:val="000000" w:themeColor="text1"/>
          <w:sz w:val="28"/>
          <w:szCs w:val="28"/>
          <w:u w:val="single"/>
        </w:rPr>
        <w:t xml:space="preserve"> выполняются 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ПРАКТИЧЕСКИЕ</w:t>
      </w:r>
      <w:r>
        <w:rPr>
          <w:color w:val="000000" w:themeColor="text1"/>
          <w:sz w:val="28"/>
          <w:szCs w:val="28"/>
          <w:u w:val="single"/>
        </w:rPr>
        <w:t xml:space="preserve"> мероприятия:</w:t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организуется оповещение руководителей региональных и муниципальных органов власти, объектов различных категорий, а также граждан</w:t>
      </w:r>
      <w:r>
        <w:rPr>
          <w:i/>
          <w:color w:val="000000" w:themeColor="text1"/>
          <w:sz w:val="28"/>
          <w:szCs w:val="28"/>
        </w:rPr>
        <w:t xml:space="preserve"> (в т.ч. путем </w:t>
      </w:r>
      <w:r>
        <w:rPr>
          <w:i/>
          <w:color w:val="000000" w:themeColor="text1"/>
          <w:sz w:val="28"/>
        </w:rPr>
        <w:t xml:space="preserve">размещением информации на официальных страницах Губернатора автономного округа в социальных сетях и мессенджерах, мобильном приложении «МЧС России», групповых чатах ИО и ОМСУ в</w:t>
      </w:r>
      <w:r>
        <w:rPr>
          <w:i/>
          <w:color w:val="000000" w:themeColor="text1"/>
          <w:sz w:val="28"/>
        </w:rPr>
        <w:t xml:space="preserve"> </w:t>
      </w:r>
      <w:r>
        <w:rPr>
          <w:i/>
          <w:color w:val="000000" w:themeColor="text1"/>
          <w:sz w:val="28"/>
        </w:rPr>
        <w:t xml:space="preserve">мессенджерах и т.д</w:t>
      </w:r>
      <w:r>
        <w:rPr>
          <w:i/>
          <w:color w:val="000000" w:themeColor="text1"/>
          <w:sz w:val="28"/>
        </w:rPr>
        <w:t xml:space="preserve">., </w:t>
      </w:r>
      <w:r>
        <w:rPr>
          <w:b/>
          <w:i/>
          <w:color w:val="000000" w:themeColor="text1"/>
          <w:sz w:val="28"/>
        </w:rPr>
        <w:t xml:space="preserve">а также</w:t>
      </w:r>
      <w:r>
        <w:rPr>
          <w:b/>
          <w:i/>
          <w:color w:val="000000" w:themeColor="text1"/>
          <w:sz w:val="28"/>
          <w:szCs w:val="28"/>
        </w:rPr>
        <w:t xml:space="preserve"> путем</w:t>
      </w:r>
      <w:r>
        <w:rPr>
          <w:b/>
          <w:i/>
          <w:color w:val="000000" w:themeColor="text1"/>
          <w:sz w:val="28"/>
          <w:szCs w:val="28"/>
        </w:rPr>
        <w:t xml:space="preserve"> рассылки</w:t>
      </w:r>
      <w:r>
        <w:rPr>
          <w:b/>
          <w:i/>
          <w:color w:val="000000" w:themeColor="text1"/>
          <w:sz w:val="28"/>
        </w:rPr>
        <w:t xml:space="preserve"> СМС-сообщений посредством сервисов операторов сотовой связи </w:t>
      </w:r>
      <w:r>
        <w:rPr>
          <w:b/>
          <w:i/>
          <w:color w:val="000000" w:themeColor="text1"/>
          <w:sz w:val="28"/>
        </w:rPr>
        <w:t xml:space="preserve">и</w:t>
      </w:r>
      <w:r>
        <w:rPr>
          <w:i/>
          <w:color w:val="000000" w:themeColor="text1"/>
          <w:sz w:val="28"/>
        </w:rPr>
        <w:t xml:space="preserve"> </w:t>
      </w:r>
      <w:r>
        <w:rPr>
          <w:b/>
          <w:i/>
          <w:color w:val="000000" w:themeColor="text1"/>
          <w:sz w:val="28"/>
          <w:szCs w:val="28"/>
        </w:rPr>
        <w:t xml:space="preserve">запуска региональной (муниципальной) системы оповещения населения с задействованием сирен и речевых оповещателей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(в соответствии с решением Губернатора автономного округа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региональных и муниципальных СМИ, торговых центрах и иных местах с массовым пребыванием людей размещается </w:t>
      </w:r>
      <w:r>
        <w:rPr>
          <w:color w:val="000000" w:themeColor="text1"/>
          <w:sz w:val="28"/>
          <w:szCs w:val="28"/>
        </w:rPr>
        <w:t xml:space="preserve">голосовые </w:t>
      </w:r>
      <w:r>
        <w:rPr>
          <w:color w:val="000000" w:themeColor="text1"/>
          <w:sz w:val="28"/>
          <w:szCs w:val="28"/>
        </w:rPr>
        <w:t xml:space="preserve">сообщения о порядке действий граждан при возникновении реальной угрозы атаки БВС;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граждане проходят в ближайшее укрытие </w:t>
      </w:r>
      <w:r>
        <w:rPr>
          <w:i/>
          <w:color w:val="000000" w:themeColor="text1"/>
          <w:sz w:val="28"/>
          <w:szCs w:val="28"/>
        </w:rPr>
        <w:t xml:space="preserve">(подвал</w:t>
      </w:r>
      <w:r>
        <w:rPr>
          <w:i/>
          <w:color w:val="000000" w:themeColor="text1"/>
          <w:sz w:val="28"/>
          <w:szCs w:val="28"/>
        </w:rPr>
        <w:t xml:space="preserve">ы</w:t>
      </w:r>
      <w:r>
        <w:rPr>
          <w:i/>
          <w:color w:val="000000" w:themeColor="text1"/>
          <w:sz w:val="28"/>
          <w:szCs w:val="28"/>
        </w:rPr>
        <w:t xml:space="preserve">, цокольны</w:t>
      </w:r>
      <w:r>
        <w:rPr>
          <w:i/>
          <w:color w:val="000000" w:themeColor="text1"/>
          <w:sz w:val="28"/>
          <w:szCs w:val="28"/>
        </w:rPr>
        <w:t xml:space="preserve">е</w:t>
      </w:r>
      <w:r>
        <w:rPr>
          <w:i/>
          <w:color w:val="000000" w:themeColor="text1"/>
          <w:sz w:val="28"/>
          <w:szCs w:val="28"/>
        </w:rPr>
        <w:t xml:space="preserve"> этаж</w:t>
      </w:r>
      <w:r>
        <w:rPr>
          <w:i/>
          <w:color w:val="000000" w:themeColor="text1"/>
          <w:sz w:val="28"/>
          <w:szCs w:val="28"/>
        </w:rPr>
        <w:t xml:space="preserve">и</w:t>
      </w:r>
      <w:r>
        <w:rPr>
          <w:i/>
          <w:color w:val="000000" w:themeColor="text1"/>
          <w:sz w:val="28"/>
          <w:szCs w:val="28"/>
        </w:rPr>
        <w:t xml:space="preserve"> здани</w:t>
      </w:r>
      <w:r>
        <w:rPr>
          <w:i/>
          <w:color w:val="000000" w:themeColor="text1"/>
          <w:sz w:val="28"/>
          <w:szCs w:val="28"/>
        </w:rPr>
        <w:t xml:space="preserve">й, и т.д.</w:t>
      </w:r>
      <w:r>
        <w:rPr>
          <w:i/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и находятся там до получения сигнала </w:t>
      </w:r>
      <w:r>
        <w:rPr>
          <w:b/>
          <w:color w:val="000000" w:themeColor="text1"/>
          <w:sz w:val="28"/>
          <w:szCs w:val="28"/>
        </w:rPr>
        <w:t xml:space="preserve">«ОТБОЙ БЕСПИЛОТНОЙ ОПАСНОСТИ»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сотрудниками силовых структур, объектов различных категорий выполняются мероприятия, направленные на обеспечение защиты объектов и граждан</w:t>
      </w:r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 xml:space="preserve">(по отдельным планам)</w:t>
      </w:r>
      <w:r>
        <w:rPr>
          <w:color w:val="000000" w:themeColor="text1"/>
          <w:sz w:val="28"/>
          <w:szCs w:val="28"/>
        </w:rPr>
        <w:t xml:space="preserve">.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 xml:space="preserve">2. ОСНОВНАЯ ЧАСТЬ.</w:t>
      </w:r>
      <w:r>
        <w:rPr>
          <w:b/>
          <w:bCs/>
          <w:iCs/>
          <w:color w:val="000000" w:themeColor="text1"/>
          <w:sz w:val="28"/>
          <w:szCs w:val="28"/>
        </w:rPr>
      </w:r>
      <w:r>
        <w:rPr>
          <w:b/>
          <w:bCs/>
          <w:iCs/>
          <w:color w:val="000000" w:themeColor="text1"/>
          <w:sz w:val="28"/>
          <w:szCs w:val="28"/>
        </w:rPr>
      </w:r>
    </w:p>
    <w:p>
      <w:pPr>
        <w:contextualSpacing/>
        <w:jc w:val="center"/>
        <w:rPr>
          <w:color w:val="000000" w:themeColor="text1"/>
          <w:sz w:val="14"/>
          <w:szCs w:val="28"/>
        </w:rPr>
      </w:pPr>
      <w:r>
        <w:rPr>
          <w:color w:val="000000" w:themeColor="text1"/>
          <w:sz w:val="14"/>
          <w:szCs w:val="28"/>
        </w:rPr>
      </w:r>
      <w:r>
        <w:rPr>
          <w:color w:val="000000" w:themeColor="text1"/>
          <w:sz w:val="14"/>
          <w:szCs w:val="28"/>
        </w:rPr>
      </w:r>
      <w:r>
        <w:rPr>
          <w:color w:val="000000" w:themeColor="text1"/>
          <w:sz w:val="14"/>
          <w:szCs w:val="28"/>
        </w:rPr>
      </w:r>
    </w:p>
    <w:p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2.1. Для исполнительных органов Ханты-Мансийского автономного округа – Югры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460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5813"/>
        <w:gridCol w:w="1843"/>
        <w:gridCol w:w="1990"/>
        <w:gridCol w:w="2268"/>
        <w:gridCol w:w="2971"/>
      </w:tblGrid>
      <w:tr>
        <w:tblPrEx/>
        <w:trPr>
          <w:jc w:val="center"/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№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Наименование мероприятий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8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Время выполнения мероприятий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Исполнители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Примечание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</w:tr>
      <w:tr>
        <w:tblPrEx/>
        <w:trPr>
          <w:jc w:val="center"/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8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планируемое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  <w:vertAlign w:val="superscript"/>
              </w:rPr>
            </w:pPr>
            <w:r>
              <w:rPr>
                <w:b/>
                <w:color w:val="000000" w:themeColor="text1"/>
                <w:szCs w:val="28"/>
              </w:rPr>
              <w:t xml:space="preserve">действительное</w:t>
            </w:r>
            <w:r>
              <w:rPr>
                <w:b/>
                <w:color w:val="000000" w:themeColor="text1"/>
                <w:szCs w:val="28"/>
                <w:vertAlign w:val="superscript"/>
              </w:rPr>
            </w:r>
            <w:r>
              <w:rPr>
                <w:b/>
                <w:color w:val="000000" w:themeColor="text1"/>
                <w:szCs w:val="28"/>
                <w:vertAlign w:val="superscript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</w:r>
            <w:r>
              <w:rPr>
                <w:b/>
                <w:i/>
                <w:iCs/>
              </w:rPr>
            </w:r>
            <w:r>
              <w:rPr>
                <w:b/>
                <w:i/>
                <w:iCs/>
              </w:rPr>
            </w:r>
          </w:p>
        </w:tc>
      </w:tr>
      <w:tr>
        <w:tblPrEx/>
        <w:trPr>
          <w:jc w:val="center"/>
          <w:trHeight w:val="227"/>
        </w:trPr>
        <w:tc>
          <w:tcPr>
            <w:gridSpan w:val="6"/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Порядок действий при получении сигнала «Беспилотная опасность»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  <w:sz w:val="10"/>
                <w:szCs w:val="10"/>
              </w:rPr>
            </w:r>
            <w:r>
              <w:rPr>
                <w:b/>
                <w:bCs/>
                <w:color w:val="000000" w:themeColor="text1"/>
                <w:sz w:val="10"/>
                <w:szCs w:val="10"/>
              </w:rPr>
            </w:r>
            <w:r>
              <w:rPr>
                <w:b/>
                <w:bCs/>
                <w:color w:val="000000" w:themeColor="text1"/>
                <w:sz w:val="10"/>
                <w:szCs w:val="10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(выполняются </w:t>
            </w:r>
            <w:r>
              <w:rPr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ПРЕДУПРЕДИТЕЛЬНЫЕ</w:t>
            </w:r>
            <w:r>
              <w:rPr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мероприятия)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сигнала «Беспилотная опасность» от оперативного дежурного 76 дивизии ПВО Минобороны России </w:t>
            </w:r>
            <w:r>
              <w:rPr>
                <w:i/>
                <w:color w:val="000000" w:themeColor="text1"/>
              </w:rPr>
              <w:t xml:space="preserve">(г. Самара)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Ч+0.00 – 0.05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Служба ответственных дежурных</w:t>
            </w:r>
            <w:r>
              <w:rPr>
                <w:rStyle w:val="1589"/>
                <w:iCs/>
                <w:color w:val="000000" w:themeColor="text1"/>
              </w:rPr>
              <w:footnoteReference w:id="11"/>
            </w:r>
            <w:r>
              <w:rPr>
                <w:iCs/>
                <w:color w:val="000000" w:themeColor="text1"/>
              </w:rPr>
              <w:t xml:space="preserve"> Правительства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ЦУКС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ГУ МЧС России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по автономному округу</w:t>
            </w:r>
            <w:r>
              <w:rPr>
                <w:iCs/>
                <w:color w:val="000000" w:themeColor="text1"/>
              </w:rPr>
              <w:t xml:space="preserve">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Сигнал поступает от оперативного дежурного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76 дивизии войск ПВО Минобороны России: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в СОД Правительства автономного округа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и дежурному ЦУКС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ГУ МЧС России по автономному округу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Доведение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сигнала </w:t>
            </w:r>
            <w:r>
              <w:rPr>
                <w:b/>
                <w:bCs/>
                <w:color w:val="000000" w:themeColor="text1"/>
              </w:rPr>
              <w:t xml:space="preserve">«Беспилотная опасность» </w:t>
            </w:r>
            <w:r>
              <w:rPr>
                <w:i/>
                <w:color w:val="000000" w:themeColor="text1"/>
                <w:sz w:val="20"/>
              </w:rPr>
              <w:t xml:space="preserve">(через автоматизированную </w:t>
            </w:r>
            <w:r>
              <w:rPr>
                <w:i/>
                <w:color w:val="000000" w:themeColor="text1"/>
                <w:sz w:val="20"/>
              </w:rPr>
              <w:t xml:space="preserve">систему оповещения</w:t>
            </w:r>
            <w:r>
              <w:rPr>
                <w:rStyle w:val="1589"/>
                <w:i/>
                <w:color w:val="000000" w:themeColor="text1"/>
                <w:sz w:val="20"/>
              </w:rPr>
              <w:footnoteReference w:id="12"/>
            </w:r>
            <w:r>
              <w:rPr>
                <w:i/>
                <w:color w:val="000000" w:themeColor="text1"/>
                <w:sz w:val="20"/>
              </w:rPr>
              <w:t xml:space="preserve">,</w:t>
            </w:r>
            <w:r>
              <w:rPr>
                <w:i/>
                <w:color w:val="000000" w:themeColor="text1"/>
                <w:sz w:val="20"/>
              </w:rPr>
              <w:t xml:space="preserve"> </w:t>
            </w:r>
            <w:r>
              <w:rPr>
                <w:i/>
                <w:color w:val="000000" w:themeColor="text1"/>
                <w:sz w:val="20"/>
              </w:rPr>
              <w:t xml:space="preserve">мобильное приложение «МЧС России», официальные страницы Губернатора автономного округа в социальных сетях и мессенджерах и т.д. </w:t>
            </w:r>
            <w:r>
              <w:rPr>
                <w:b/>
                <w:i/>
                <w:color w:val="000000" w:themeColor="text1"/>
                <w:sz w:val="20"/>
              </w:rPr>
              <w:t xml:space="preserve">БЕЗ ЗАПУСКА оконечных устройств и </w:t>
            </w:r>
            <w:r>
              <w:rPr>
                <w:b/>
                <w:i/>
                <w:color w:val="000000" w:themeColor="text1"/>
                <w:sz w:val="20"/>
              </w:rPr>
              <w:t xml:space="preserve">СМС-информировани</w:t>
            </w:r>
            <w:r>
              <w:rPr>
                <w:b/>
                <w:i/>
                <w:color w:val="000000" w:themeColor="text1"/>
                <w:sz w:val="20"/>
              </w:rPr>
              <w:t xml:space="preserve">я</w:t>
            </w:r>
            <w:r>
              <w:rPr>
                <w:i/>
                <w:color w:val="000000" w:themeColor="text1"/>
                <w:sz w:val="20"/>
              </w:rPr>
              <w:t xml:space="preserve">) </w:t>
            </w:r>
            <w:r>
              <w:rPr>
                <w:color w:val="000000" w:themeColor="text1"/>
              </w:rPr>
              <w:t xml:space="preserve">до: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руководителей региональных органов власти;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ЕДДС муниципальных образований;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руководителей </w:t>
            </w:r>
            <w:r>
              <w:rPr>
                <w:i/>
                <w:color w:val="000000" w:themeColor="text1"/>
              </w:rPr>
              <w:t xml:space="preserve">(дежурно-диспетчерских служб)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 и объектов транспортной инфраструктуры</w:t>
            </w:r>
            <w:r>
              <w:rPr>
                <w:color w:val="000000" w:themeColor="text1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дежурных частей и заинтересованных должностных лиц Службы по ХМАО РУФСБ России по Тюменской области, УМВД России по автономному округу, ГУ МЧС России по автономному округу, Управления Росгвардии по автономному округу;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- населения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Ч+0.05 – 0.25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 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Департамент внутренней политики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руководители объектов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Решение о запуске региональной системы </w:t>
            </w:r>
            <w:r>
              <w:rPr>
                <w:i/>
                <w:color w:val="000000" w:themeColor="text1"/>
              </w:rPr>
              <w:t xml:space="preserve">оповещения с задействованием сирен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и речевых оповещателей, 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а также 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об СМС-информировании населения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принимает Губернатор автономного округа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 информации о результатах оповещения, доклад в Аппарат АТК автономного округа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Ч+0.25 – 0.40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Департамент внутренней политики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Аппарат АТК автономного округа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b/>
                <w:bCs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</w:t>
            </w:r>
            <w:r>
              <w:rPr>
                <w:i/>
                <w:color w:val="000000" w:themeColor="text1"/>
              </w:rPr>
              <w:t xml:space="preserve">(при возможности)</w:t>
            </w:r>
            <w:r>
              <w:rPr>
                <w:color w:val="000000" w:themeColor="text1"/>
              </w:rPr>
              <w:t xml:space="preserve"> выставления постов наблюдения за воздушным пространством в зданиях и сооружениях с преобладающей высотой</w:t>
            </w:r>
            <w:r>
              <w:rPr>
                <w:b/>
                <w:bCs/>
                <w:iCs/>
                <w:color w:val="000000" w:themeColor="text1"/>
              </w:rPr>
            </w:r>
            <w:r>
              <w:rPr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Ч+0.20 – 0.30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 ИО и подведомственных им учреждений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bCs/>
                <w:i/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  <w:t xml:space="preserve">Проведение целевых инструктажей должностных лиц, осуществляющих контроль воздушного пространства </w:t>
            </w:r>
            <w:r>
              <w:rPr>
                <w:i/>
                <w:iCs/>
                <w:color w:val="000000" w:themeColor="text1"/>
              </w:rPr>
              <w:t xml:space="preserve">(в т.ч. доведение порядка оповещения должностных лиц в случае обнаружения БВС)</w:t>
            </w:r>
            <w:r>
              <w:rPr>
                <w:color w:val="000000" w:themeColor="text1"/>
              </w:rPr>
            </w:r>
            <w:r>
              <w:rPr>
                <w:bCs/>
                <w:i/>
                <w:color w:val="000000" w:themeColor="text1"/>
                <w:highlight w:val="none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highlight w:val="none"/>
              </w:rPr>
            </w:r>
            <w:r>
              <w:rPr>
                <w:i/>
                <w:iCs/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Ч+0.25 – 0.40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</w:t>
            </w:r>
            <w:r>
              <w:rPr>
                <w:color w:val="000000" w:themeColor="text1"/>
              </w:rPr>
              <w:t xml:space="preserve">ИО и подведомственных им учреждений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целевых инструктажей работников ИО и подведомственных им учреждений о порядке их действий при сигналах «Беспилотная опасность», «Угроза атаки беспилотника», «Авиационная опасность» и «Отбой беспилотной опасности»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Ч+0.40 – 0.50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</w:t>
            </w:r>
            <w:r>
              <w:rPr>
                <w:color w:val="000000" w:themeColor="text1"/>
              </w:rPr>
              <w:t xml:space="preserve">ИО и подведомственных им учреждений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Сбор, обобщение и анализ данных о социально-политической обстановке на территории автономного округа.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При возникновении предпосылок ее дестабилизации подготовка предложения и организация мероприятий по ее нормализации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До получения сигнала «Отбой беспилотной опасности»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внутренней политики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дополнительных указаний </w:t>
            </w:r>
            <w:r>
              <w:rPr>
                <w:i/>
                <w:color w:val="000000" w:themeColor="text1"/>
              </w:rPr>
              <w:t xml:space="preserve">(поручений) </w:t>
            </w:r>
            <w:r>
              <w:rPr>
                <w:color w:val="000000" w:themeColor="text1"/>
              </w:rPr>
              <w:t xml:space="preserve">от </w:t>
            </w:r>
            <w:r>
              <w:rPr>
                <w:color w:val="000000" w:themeColor="text1"/>
                <w:spacing w:val="-6"/>
              </w:rPr>
              <w:t xml:space="preserve">дежурных частей территориальных подразделений Службы по ХМАО РУФСБ России по Тюменской области, УМВД России по автономному округу, ГУ МЧС России по автономному округу, Управления Росгвардии по автономному округу</w:t>
            </w:r>
            <w:r>
              <w:rPr>
                <w:color w:val="000000" w:themeColor="text1"/>
              </w:rPr>
              <w:t xml:space="preserve"> и т.д.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Принятие решений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и постановка задач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мере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поступления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</w:t>
            </w:r>
            <w:r>
              <w:rPr>
                <w:color w:val="000000" w:themeColor="text1"/>
              </w:rPr>
              <w:t xml:space="preserve">ИО и подведомственных им учреждений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Организация взаимного обмена информацией по складывающейся обстановке с руководителями </w:t>
            </w:r>
            <w:r>
              <w:rPr>
                <w:i/>
                <w:iCs/>
                <w:color w:val="000000" w:themeColor="text1"/>
                <w:spacing w:val="-4"/>
              </w:rPr>
              <w:t xml:space="preserve">(сотрудниками)</w:t>
            </w:r>
            <w:r>
              <w:rPr>
                <w:color w:val="000000" w:themeColor="text1"/>
                <w:spacing w:val="-4"/>
              </w:rPr>
              <w:t xml:space="preserve">: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</w:t>
            </w:r>
            <w:r>
              <w:rPr>
                <w:color w:val="000000" w:themeColor="text1"/>
                <w:spacing w:val="-6"/>
              </w:rPr>
              <w:t xml:space="preserve">Службы по ХМАО РУФСБ России по Тюменской области, УМВД России по автономному округу, ГУ МЧС России по автономному округу, Управления Росгвардии по автономному округу</w:t>
            </w:r>
            <w:r>
              <w:rPr>
                <w:color w:val="000000" w:themeColor="text1"/>
              </w:rPr>
              <w:t xml:space="preserve"> и т.д.</w:t>
            </w:r>
            <w:r>
              <w:rPr>
                <w:color w:val="000000" w:themeColor="text1"/>
                <w:spacing w:val="-4"/>
              </w:rPr>
              <w:t xml:space="preserve">;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  <w:highlight w:val="none"/>
              </w:rPr>
            </w:pPr>
            <w:r>
              <w:rPr>
                <w:color w:val="000000" w:themeColor="text1"/>
                <w:spacing w:val="-4"/>
              </w:rPr>
              <w:t xml:space="preserve">- важных промышленных объектов и объектов транспортной инфраструктуры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  <w:highlight w:val="none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  <w:highlight w:val="none"/>
              </w:rPr>
            </w:r>
            <w:r>
              <w:rPr>
                <w:color w:val="000000" w:themeColor="text1"/>
                <w:spacing w:val="-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Постоянно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заинтересованных </w:t>
            </w:r>
            <w:r>
              <w:rPr>
                <w:color w:val="000000" w:themeColor="text1"/>
              </w:rPr>
              <w:t xml:space="preserve">ИО</w:t>
            </w:r>
            <w:r>
              <w:rPr>
                <w:rStyle w:val="1589"/>
                <w:color w:val="000000" w:themeColor="text1"/>
              </w:rPr>
              <w:footnoteReference w:id="13"/>
            </w:r>
            <w:r>
              <w:rPr>
                <w:color w:val="000000" w:themeColor="text1"/>
              </w:rPr>
              <w:t xml:space="preserve">  и подведомственных им учреждений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контроля за выполнением поручений </w:t>
            </w:r>
            <w:r>
              <w:rPr>
                <w:i/>
                <w:color w:val="000000" w:themeColor="text1"/>
              </w:rPr>
              <w:t xml:space="preserve">(распоряжений):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получение докладов о выполненных мероприятиях от должностных лиц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 и объектов транспортной инфраструктуры</w:t>
            </w:r>
            <w:r>
              <w:rPr>
                <w:color w:val="000000" w:themeColor="text1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доведение сводной информации до директора Департамента региональной безопасности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Постоянно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региональной безопасности автономного округа,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руководители объектов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gridSpan w:val="6"/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Порядок действий при получении сигнала </w:t>
            </w: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«УГРОЗА АТАКИ БЕСПИЛОТНИКА»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  <w:sz w:val="2"/>
                <w:szCs w:val="28"/>
                <w:u w:val="single"/>
              </w:rPr>
            </w:pPr>
            <w:r>
              <w:rPr>
                <w:i/>
                <w:iCs/>
                <w:color w:val="000000" w:themeColor="text1"/>
                <w:sz w:val="2"/>
                <w:szCs w:val="28"/>
                <w:u w:val="single"/>
              </w:rPr>
            </w:r>
            <w:r>
              <w:rPr>
                <w:i/>
                <w:iCs/>
                <w:color w:val="000000" w:themeColor="text1"/>
                <w:sz w:val="2"/>
                <w:szCs w:val="28"/>
                <w:u w:val="single"/>
              </w:rPr>
            </w:r>
            <w:r>
              <w:rPr>
                <w:i/>
                <w:iCs/>
                <w:color w:val="000000" w:themeColor="text1"/>
                <w:sz w:val="2"/>
                <w:szCs w:val="28"/>
                <w:u w:val="single"/>
              </w:rPr>
            </w:r>
          </w:p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  <w:u w:val="single"/>
              </w:rPr>
              <w:t xml:space="preserve">(выполняются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u w:val="single"/>
              </w:rPr>
              <w:t xml:space="preserve">ПРАКТИЧЕСКИЕ</w:t>
            </w:r>
            <w:r>
              <w:rPr>
                <w:i/>
                <w:color w:val="000000" w:themeColor="text1"/>
                <w:sz w:val="28"/>
                <w:szCs w:val="28"/>
                <w:u w:val="single"/>
              </w:rPr>
              <w:t xml:space="preserve"> мероприятия)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6"/>
              <w:jc w:val="both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</w:t>
            </w:r>
            <w:r>
              <w:rPr>
                <w:iCs/>
                <w:color w:val="000000" w:themeColor="text1"/>
              </w:rPr>
              <w:t xml:space="preserve">информации о реальной угрозе атаки БВС на территории конкретных муниципального образований от: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firstLine="316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оперативного дежурного </w:t>
            </w:r>
            <w:r>
              <w:rPr>
                <w:color w:val="000000" w:themeColor="text1"/>
              </w:rPr>
              <w:t xml:space="preserve">76 дивизии войск </w:t>
            </w:r>
            <w:r>
              <w:rPr>
                <w:iCs/>
                <w:color w:val="000000" w:themeColor="text1"/>
              </w:rPr>
              <w:t xml:space="preserve">ПВО Минобороны России </w:t>
            </w:r>
            <w:r>
              <w:rPr>
                <w:i/>
                <w:iCs/>
                <w:color w:val="000000" w:themeColor="text1"/>
              </w:rPr>
              <w:t xml:space="preserve">(г. Самара)</w:t>
            </w:r>
            <w:r>
              <w:rPr>
                <w:iCs/>
                <w:color w:val="000000" w:themeColor="text1"/>
              </w:rPr>
              <w:t xml:space="preserve">;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firstLine="316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РУФСБ России по Тюменской области </w:t>
            </w:r>
            <w:r>
              <w:rPr>
                <w:i/>
                <w:iCs/>
                <w:color w:val="000000" w:themeColor="text1"/>
              </w:rPr>
              <w:t xml:space="preserve">(г. Тюмень)</w:t>
            </w:r>
            <w:r>
              <w:rPr>
                <w:iCs/>
                <w:color w:val="000000" w:themeColor="text1"/>
              </w:rPr>
              <w:t xml:space="preserve">;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firstLine="316"/>
              <w:jc w:val="both"/>
              <w:rPr>
                <w:i/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оперативного дежурного Территориального центра управления </w:t>
            </w:r>
            <w:r>
              <w:rPr>
                <w:i/>
                <w:iCs/>
                <w:color w:val="000000" w:themeColor="text1"/>
              </w:rPr>
              <w:t xml:space="preserve">(г. Тюмень) </w:t>
            </w:r>
            <w:r>
              <w:rPr>
                <w:iCs/>
                <w:color w:val="000000" w:themeColor="text1"/>
              </w:rPr>
              <w:t xml:space="preserve">или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 xml:space="preserve">Югорского, Сургутского и Нижневартовского центров ОВД;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ind w:firstLine="316"/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иных источников</w:t>
            </w:r>
            <w:r>
              <w:rPr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 xml:space="preserve">(в т.ч. </w:t>
            </w:r>
            <w:r>
              <w:rPr>
                <w:i/>
                <w:iCs/>
                <w:color w:val="000000" w:themeColor="text1"/>
              </w:rPr>
              <w:t xml:space="preserve">от </w:t>
            </w:r>
            <w:r>
              <w:rPr>
                <w:i/>
                <w:iCs/>
                <w:color w:val="000000" w:themeColor="text1"/>
              </w:rPr>
              <w:t xml:space="preserve">граждан через Систему-112)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Ч+0.00 – 0.05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ЦУКС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ГУ МЧС России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по автономному округу</w:t>
            </w:r>
            <w:r>
              <w:rPr>
                <w:iCs/>
                <w:color w:val="000000" w:themeColor="text1"/>
              </w:rPr>
              <w:t xml:space="preserve">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региональной безопасности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Доклад информации </w:t>
            </w:r>
            <w:r>
              <w:rPr>
                <w:iCs/>
                <w:color w:val="000000" w:themeColor="text1"/>
              </w:rPr>
              <w:t xml:space="preserve">о реальной угрозе атаки БВС</w:t>
            </w:r>
            <w:r>
              <w:rPr>
                <w:color w:val="000000" w:themeColor="text1"/>
              </w:rPr>
              <w:t xml:space="preserve"> директору Департамента региональной безопасности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Ч+0.05 – 0.07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ЦУКС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ГУ МЧС России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по автономному округу</w:t>
            </w:r>
            <w:r>
              <w:rPr>
                <w:iCs/>
                <w:color w:val="000000" w:themeColor="text1"/>
              </w:rPr>
              <w:t xml:space="preserve">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региональной безопасности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Доклад Губернатору автономного округа информации </w:t>
            </w:r>
            <w:r>
              <w:rPr>
                <w:iCs/>
                <w:color w:val="000000" w:themeColor="text1"/>
              </w:rPr>
              <w:t xml:space="preserve">о реальной угрозе атаки БВС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Уточнение информации: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о </w:t>
            </w:r>
            <w:r>
              <w:rPr>
                <w:color w:val="000000" w:themeColor="text1"/>
                <w:spacing w:val="-6"/>
              </w:rPr>
              <w:t xml:space="preserve">запуске региональной</w:t>
            </w:r>
            <w:r>
              <w:rPr>
                <w:color w:val="000000" w:themeColor="text1"/>
                <w:spacing w:val="-6"/>
              </w:rPr>
              <w:t xml:space="preserve"> </w:t>
            </w:r>
            <w:r>
              <w:rPr>
                <w:color w:val="000000" w:themeColor="text1"/>
                <w:spacing w:val="-6"/>
              </w:rPr>
              <w:t xml:space="preserve">системы оповещения населения с задействованием сирен и речевых оповещателей</w:t>
            </w:r>
            <w:r>
              <w:rPr>
                <w:color w:val="000000" w:themeColor="text1"/>
                <w:spacing w:val="-6"/>
              </w:rPr>
              <w:t xml:space="preserve">, а также СМС-информирования населения</w:t>
            </w:r>
            <w:r>
              <w:rPr>
                <w:color w:val="000000" w:themeColor="text1"/>
                <w:spacing w:val="-6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о месте и времени сбора Оперативного штаба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Ч+0.07 – 0.10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 Департамента региональной безопасности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/>
            <w:bookmarkStart w:id="4" w:name="OLE_LINK1"/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Доведение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сигнала </w:t>
            </w:r>
            <w:r>
              <w:rPr>
                <w:b/>
                <w:color w:val="000000" w:themeColor="text1"/>
              </w:rPr>
              <w:t xml:space="preserve">«Угроза атаки беспилотника»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  <w:sz w:val="20"/>
              </w:rPr>
              <w:t xml:space="preserve">(через АСО</w:t>
            </w:r>
            <w:r>
              <w:rPr>
                <w:bCs/>
                <w:i/>
                <w:color w:val="000000" w:themeColor="text1"/>
                <w:sz w:val="20"/>
              </w:rPr>
              <w:t xml:space="preserve">,</w:t>
            </w:r>
            <w:r>
              <w:rPr>
                <w:i/>
                <w:color w:val="000000" w:themeColor="text1"/>
                <w:sz w:val="20"/>
              </w:rPr>
              <w:t xml:space="preserve"> мобильное приложение «МЧС России», официальные страницы Губернатора автономного округа в социальных сетях и мессенджерах и т.д.)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до: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руководителей региональных органов власти;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ЕДДС муниципальных образований;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руководителей </w:t>
            </w:r>
            <w:r>
              <w:rPr>
                <w:i/>
                <w:color w:val="000000" w:themeColor="text1"/>
              </w:rPr>
              <w:t xml:space="preserve">(дежурно-диспетчерских служб)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 и объектов транспортной инфраструктуры</w:t>
            </w:r>
            <w:r>
              <w:rPr>
                <w:color w:val="000000" w:themeColor="text1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дежурных частей и заинтересованных должностных лиц Службы по ХМАО РУФСБ России по Тюменской области, УМВД России по автономному округу, ГУ МЧС России по автономному округу, Управления Росгвардии по автономному округу;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- до населения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</w:rPr>
              <w:t xml:space="preserve">Ч+0.10 – 0.30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руководители объектов,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заинтересованных </w:t>
            </w:r>
            <w:r>
              <w:rPr>
                <w:color w:val="000000" w:themeColor="text1"/>
              </w:rPr>
              <w:t xml:space="preserve">ИО,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bookmarkEnd w:id="4"/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</w:pPr>
            <w:r>
              <w:rPr>
                <w:spacing w:val="-6"/>
              </w:rPr>
              <w:t xml:space="preserve">Запуск региональной системы оповещения населения с задействованием сирен и речевых оповещателей, а также СМС-информирования населения</w:t>
            </w:r>
            <w:r>
              <w:rPr>
                <w:b/>
                <w:i/>
                <w:spacing w:val="-6"/>
              </w:rPr>
              <w:t xml:space="preserve"> (по указанию </w:t>
            </w:r>
            <w:r>
              <w:rPr>
                <w:b/>
                <w:i/>
              </w:rPr>
              <w:t xml:space="preserve">Губернатора автономного округа</w:t>
            </w:r>
            <w:r>
              <w:rPr>
                <w:b/>
                <w:i/>
                <w:spacing w:val="-6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auto"/>
                <w:sz w:val="24"/>
              </w:rPr>
            </w:pPr>
            <w:r>
              <w:rPr>
                <w:rStyle w:val="1924"/>
                <w:rFonts w:eastAsiaTheme="minorHAnsi"/>
                <w:color w:val="auto"/>
                <w:sz w:val="24"/>
              </w:rPr>
              <w:t xml:space="preserve">Ч+0.03 – 0.05</w:t>
            </w:r>
            <w:r>
              <w:rPr>
                <w:rStyle w:val="1924"/>
                <w:rFonts w:eastAsiaTheme="minorHAnsi"/>
                <w:color w:val="auto"/>
                <w:sz w:val="24"/>
              </w:rPr>
            </w:r>
            <w:r>
              <w:rPr>
                <w:rStyle w:val="1924"/>
                <w:rFonts w:eastAsiaTheme="minorHAnsi"/>
                <w:color w:val="auto"/>
                <w:sz w:val="24"/>
              </w:rPr>
            </w:r>
          </w:p>
          <w:p>
            <w:pPr>
              <w:jc w:val="center"/>
              <w:rPr>
                <w:i/>
              </w:rPr>
            </w:pPr>
            <w:r>
              <w:rPr>
                <w:rStyle w:val="1924"/>
                <w:rFonts w:eastAsiaTheme="minorHAnsi"/>
                <w:i/>
                <w:color w:val="auto"/>
                <w:sz w:val="18"/>
              </w:rPr>
              <w:t xml:space="preserve">(от времени получения указания Губернатора автономного округа)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Департамент региональной безопасности автономного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Решение о запуске региональной системы оповещения с задействованием сирен и речевых оповещателей, 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а также 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об СМС-информировании населения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jc w:val="center"/>
              <w:rPr>
                <w:bCs/>
                <w:i/>
              </w:rPr>
            </w:pPr>
            <w:r>
              <w:rPr>
                <w:i/>
              </w:rPr>
              <w:t xml:space="preserve">принимает Губернатор автономного округа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информации о результатах оповещения, доклад в Аппарат АТК автономного округа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Ч+0.30 – 0.45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Департамент внутренней политики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Аппарат АТК автономного округа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Сбор, обобщение и анализ данных о социально-политической обстановке на территории автономного округа.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При возникновении предпосылок ее дестабилизации подготовка предложения и организация мероприятий по ее нормализации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До получения сигнала «Отбой беспилотной опасности»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внутренней политики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дополнительных указаний </w:t>
            </w:r>
            <w:r>
              <w:rPr>
                <w:i/>
                <w:color w:val="000000" w:themeColor="text1"/>
              </w:rPr>
              <w:t xml:space="preserve">(поручений) </w:t>
            </w:r>
            <w:r>
              <w:rPr>
                <w:color w:val="000000" w:themeColor="text1"/>
              </w:rPr>
              <w:t xml:space="preserve">от </w:t>
            </w:r>
            <w:r>
              <w:rPr>
                <w:color w:val="000000" w:themeColor="text1"/>
                <w:spacing w:val="-6"/>
              </w:rPr>
              <w:t xml:space="preserve">Службы по ХМАО РУФСБ России по Тюменской области, УМВД России по автономному округу, ГУ МЧС России по автономному округу, Управления Росгвардии по автономному округу</w:t>
            </w:r>
            <w:r>
              <w:rPr>
                <w:color w:val="000000" w:themeColor="text1"/>
              </w:rPr>
              <w:t xml:space="preserve"> и т.д.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Принятие решений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и постановка задач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мере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поступления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</w:t>
            </w:r>
            <w:r>
              <w:rPr>
                <w:color w:val="000000" w:themeColor="text1"/>
              </w:rPr>
              <w:t xml:space="preserve">ИО и подведомственных им учреждений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контроля за выполнением указаний </w:t>
            </w:r>
            <w:r>
              <w:rPr>
                <w:i/>
                <w:color w:val="000000" w:themeColor="text1"/>
              </w:rPr>
              <w:t xml:space="preserve">(поручений):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получение докладов о выполненных мероприятиях от должностных лиц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 и объектов транспортной инфраструктуры</w:t>
            </w:r>
            <w:r>
              <w:rPr>
                <w:color w:val="000000" w:themeColor="text1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доведение сводной информации до директора Департамента региональной безопасности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Постоянно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региональной безопасности автономного округа,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руководители объектов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gridSpan w:val="6"/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Порядок действий при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внезапном применении противником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беспилотного воздушного судна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(падении БВС)</w:t>
            </w:r>
            <w:r>
              <w:rPr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i/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Получение информации </w:t>
            </w:r>
            <w:r>
              <w:rPr>
                <w:color w:val="000000" w:themeColor="text1"/>
              </w:rPr>
              <w:t xml:space="preserve">о применении противником БВС </w:t>
            </w:r>
            <w:r>
              <w:rPr>
                <w:i/>
                <w:color w:val="000000" w:themeColor="text1"/>
              </w:rPr>
              <w:t xml:space="preserve">(месте падения БВС).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Проверка достоверности полученной информации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Ч+0.00 – 0.05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ЦУКС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ГУ МЧС России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по автономному округу</w:t>
            </w:r>
            <w:r>
              <w:rPr>
                <w:iCs/>
                <w:color w:val="000000" w:themeColor="text1"/>
              </w:rPr>
              <w:t xml:space="preserve">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Информация может поступать из различных источников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Доведение информации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о внезапном применении противником БВС </w:t>
            </w:r>
            <w:r>
              <w:rPr>
                <w:i/>
                <w:color w:val="000000" w:themeColor="text1"/>
              </w:rPr>
              <w:t xml:space="preserve">(месте падения БВС) </w:t>
            </w:r>
            <w:r>
              <w:rPr>
                <w:color w:val="000000" w:themeColor="text1"/>
              </w:rPr>
              <w:t xml:space="preserve">до: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Губернатора автономного округа и директора Департамента региональной безопасности автономного округа;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  <w:spacing w:val="-6"/>
              </w:rPr>
              <w:t xml:space="preserve">Службы по ХМАО РУФСБ России по Тюменской области, УМВД России по автономному округу, ГУ МЧС России по автономному округу, Управления Росгвардии по автономному округу</w:t>
            </w:r>
            <w:r>
              <w:rPr>
                <w:color w:val="000000" w:themeColor="text1"/>
              </w:rPr>
              <w:t xml:space="preserve"> и т.д.;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руководителя Аппарата АТК автономного округа;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Аппарата НАК;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Аппарата Оперативного штаба в автономном округе </w:t>
            </w:r>
            <w:r>
              <w:rPr>
                <w:i/>
                <w:color w:val="000000" w:themeColor="text1"/>
              </w:rPr>
              <w:t xml:space="preserve">(г. Тюмень)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Ч+0.05 – 0.20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ЦУКС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ГУ МЧС России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по автономному округу,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Аппарат АТК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Уточнение у Губернатора автономного округа информации о целесообразности сбора АТК, </w:t>
            </w:r>
            <w:r>
              <w:rPr>
                <w:rStyle w:val="1924"/>
                <w:rFonts w:eastAsiaTheme="minorHAnsi"/>
                <w:color w:val="000000" w:themeColor="text1"/>
              </w:rPr>
              <w:t xml:space="preserve">КЧС и ОПБ,</w:t>
            </w:r>
            <w:r>
              <w:rPr>
                <w:color w:val="000000" w:themeColor="text1"/>
              </w:rPr>
              <w:t xml:space="preserve"> Оперативного штаба автономного округа, а также местах и времени их проведения.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Постановка задач заинтересованным сотрудникам Департамента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Ч+0.05 – 0.10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 Департамента региональной безопасности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Подготовка информационного сообщения для СМИ.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Согласование текста сообщения с </w:t>
            </w:r>
            <w:r>
              <w:rPr>
                <w:color w:val="000000" w:themeColor="text1"/>
                <w:spacing w:val="-6"/>
              </w:rPr>
              <w:t xml:space="preserve">РУФСБ России по Тюменской области</w:t>
            </w:r>
            <w:r>
              <w:rPr>
                <w:color w:val="000000" w:themeColor="text1"/>
              </w:rPr>
              <w:t xml:space="preserve">.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Размещение информационного сообщения в региональных и местных СМИ, на официальных страницах Губернатора автономного округа и ОМСУ в социальных сетях и мессенджерах, а также в групповых чатах ОМСУ в мессенджерах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Ч+0.30-1.00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внутренней политики автономного округа,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Сбор, обобщение и анализ данных о социально-политической обстановке на территории автономного округа.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При возникновении предпосылок ее дестабилизации подготовка предложения и организация мероприятий по ее нормализации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До получения сигнала «Отбой беспилотной опасности»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внутренней политики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Организация </w:t>
            </w:r>
            <w:r>
              <w:rPr>
                <w:rStyle w:val="1924"/>
                <w:rFonts w:eastAsiaTheme="minorHAnsi"/>
                <w:i/>
                <w:color w:val="000000" w:themeColor="text1"/>
                <w:sz w:val="24"/>
                <w:szCs w:val="24"/>
              </w:rPr>
              <w:t xml:space="preserve">(по компетенции)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 оповещения и сбора внеочередных заседаний </w:t>
            </w:r>
            <w:r>
              <w:rPr>
                <w:color w:val="000000" w:themeColor="text1"/>
              </w:rPr>
              <w:t xml:space="preserve">АТК, 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КЧС и ОПБ,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Оперативного штаба автономного округа </w:t>
            </w:r>
            <w:r>
              <w:rPr>
                <w:b/>
                <w:i/>
                <w:color w:val="000000" w:themeColor="text1"/>
                <w:spacing w:val="-6"/>
                <w:sz w:val="22"/>
              </w:rPr>
              <w:t xml:space="preserve">(по указанию </w:t>
            </w:r>
            <w:r>
              <w:rPr>
                <w:b/>
                <w:i/>
                <w:color w:val="000000" w:themeColor="text1"/>
                <w:sz w:val="22"/>
              </w:rPr>
              <w:t xml:space="preserve">Губернатора автономного округа</w:t>
            </w:r>
            <w:r>
              <w:rPr>
                <w:b/>
                <w:i/>
                <w:color w:val="000000" w:themeColor="text1"/>
                <w:spacing w:val="-6"/>
                <w:sz w:val="22"/>
              </w:rPr>
              <w:t xml:space="preserve">)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Ч+0.15 – 0.35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дополнительных указаний </w:t>
            </w:r>
            <w:r>
              <w:rPr>
                <w:i/>
                <w:color w:val="000000" w:themeColor="text1"/>
              </w:rPr>
              <w:t xml:space="preserve">(поручений) </w:t>
            </w:r>
            <w:r>
              <w:rPr>
                <w:color w:val="000000" w:themeColor="text1"/>
              </w:rPr>
              <w:t xml:space="preserve">от </w:t>
            </w:r>
            <w:r>
              <w:rPr>
                <w:color w:val="000000" w:themeColor="text1"/>
                <w:spacing w:val="-6"/>
              </w:rPr>
              <w:t xml:space="preserve">Службы по ХМАО РУФСБ России по Тюменской области, УМВД России по автономному округу, ГУ МЧС России по автономному округу, Управления Росгвардии по автономному округу</w:t>
            </w:r>
            <w:r>
              <w:rPr>
                <w:color w:val="000000" w:themeColor="text1"/>
              </w:rPr>
              <w:t xml:space="preserve"> и т.д.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Принятие решений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и постановка задач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мере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поступления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</w:t>
            </w:r>
            <w:r>
              <w:rPr>
                <w:color w:val="000000" w:themeColor="text1"/>
              </w:rPr>
              <w:t xml:space="preserve">ИО и подведомственных им учреждений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контроля за выполнением мероприятий 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по ликвидации последствий атаки БВС</w:t>
            </w:r>
            <w:r>
              <w:rPr>
                <w:i/>
                <w:color w:val="000000" w:themeColor="text1"/>
              </w:rPr>
              <w:t xml:space="preserve">: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получение докладов о выполненных мероприятиях от должностных лиц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 и объектов транспортной инфраструктуры</w:t>
            </w:r>
            <w:r>
              <w:rPr>
                <w:color w:val="000000" w:themeColor="text1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доведение сводной информации до директора Департамента региональной безопасности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Постоянно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региональной безопасности автономного округа,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руководители объектов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556"/>
        </w:trPr>
        <w:tc>
          <w:tcPr>
            <w:gridSpan w:val="6"/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Порядок действий при получении сигнала «ОТБОЙ БЕСПИЛОТНОЙ ОПАСНОСТИ»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сигнала </w:t>
            </w:r>
            <w:r>
              <w:rPr>
                <w:b/>
                <w:color w:val="000000" w:themeColor="text1"/>
              </w:rPr>
              <w:t xml:space="preserve">«Отбой беспилотной опасности»</w:t>
            </w:r>
            <w:r>
              <w:rPr>
                <w:color w:val="000000" w:themeColor="text1"/>
              </w:rPr>
              <w:t xml:space="preserve"> от оперативного дежурного 76 дивизии войск ПВО Минобороны России </w:t>
            </w:r>
            <w:r>
              <w:rPr>
                <w:i/>
                <w:color w:val="000000" w:themeColor="text1"/>
              </w:rPr>
              <w:t xml:space="preserve">(г. Самара)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Ч+0.00 – 0.05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ЦУКС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ГУ МЧС России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по автономному округу</w:t>
            </w:r>
            <w:r>
              <w:rPr>
                <w:iCs/>
                <w:color w:val="000000" w:themeColor="text1"/>
              </w:rPr>
              <w:t xml:space="preserve">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Доведение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сигнала </w:t>
            </w:r>
            <w:r>
              <w:rPr>
                <w:b/>
                <w:bCs/>
                <w:color w:val="000000" w:themeColor="text1"/>
              </w:rPr>
              <w:t xml:space="preserve">«</w:t>
            </w:r>
            <w:r>
              <w:rPr>
                <w:b/>
                <w:color w:val="000000" w:themeColor="text1"/>
              </w:rPr>
              <w:t xml:space="preserve">Отбой беспилотной опасности</w:t>
            </w:r>
            <w:r>
              <w:rPr>
                <w:b/>
                <w:bCs/>
                <w:color w:val="000000" w:themeColor="text1"/>
              </w:rPr>
              <w:t xml:space="preserve">» </w:t>
            </w:r>
            <w:r>
              <w:rPr>
                <w:i/>
                <w:color w:val="000000" w:themeColor="text1"/>
                <w:sz w:val="20"/>
              </w:rPr>
              <w:t xml:space="preserve">(через АСО</w:t>
            </w:r>
            <w:r>
              <w:rPr>
                <w:b/>
                <w:i/>
                <w:color w:val="000000" w:themeColor="text1"/>
                <w:sz w:val="20"/>
              </w:rPr>
              <w:t xml:space="preserve">, </w:t>
            </w:r>
            <w:r>
              <w:rPr>
                <w:i/>
                <w:color w:val="000000" w:themeColor="text1"/>
                <w:sz w:val="20"/>
              </w:rPr>
              <w:t xml:space="preserve">мобильное </w:t>
            </w:r>
            <w:r>
              <w:rPr>
                <w:i/>
                <w:color w:val="000000" w:themeColor="text1"/>
                <w:sz w:val="20"/>
              </w:rPr>
              <w:t xml:space="preserve">приложение «МЧС России», официальные страницы Губернатора автономного округа в социальных сетях и мессенджерах и т.д.</w:t>
            </w:r>
            <w:r>
              <w:rPr>
                <w:i/>
                <w:color w:val="000000" w:themeColor="text1"/>
                <w:sz w:val="20"/>
              </w:rPr>
              <w:t xml:space="preserve">,</w:t>
            </w:r>
            <w:r>
              <w:rPr>
                <w:b/>
                <w:i/>
                <w:color w:val="000000" w:themeColor="text1"/>
                <w:sz w:val="28"/>
              </w:rPr>
              <w:t xml:space="preserve"> 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а также путем рассылки СМС-сообщений и запуска системы оповещения населения </w:t>
            </w:r>
            <w:r>
              <w:rPr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(в соответствии с решением Губернатора автономного округа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i/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</w:rPr>
              <w:t xml:space="preserve">до: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руководителей региональных органов власти;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ЕДДС муниципальных образований;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руководителей </w:t>
            </w:r>
            <w:r>
              <w:rPr>
                <w:i/>
                <w:color w:val="000000" w:themeColor="text1"/>
              </w:rPr>
              <w:t xml:space="preserve">(дежурно-диспетчерских служб)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 и объектов транспортной инфраструктуры</w:t>
            </w:r>
            <w:r>
              <w:rPr>
                <w:color w:val="000000" w:themeColor="text1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дежурных частей и заинтересованных должностных лиц Службы по ХМАО РУФСБ России по Тюменской области, УМВД России по автономному округу, ГУ МЧС России по автономному округу, Управления Росгвардии по автономному округу;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</w:t>
            </w:r>
            <w:r>
              <w:rPr>
                <w:bCs/>
                <w:color w:val="000000" w:themeColor="text1"/>
                <w:spacing w:val="-6"/>
              </w:rPr>
              <w:t xml:space="preserve"> населения</w:t>
            </w:r>
            <w:r>
              <w:rPr>
                <w:bCs/>
                <w:color w:val="000000" w:themeColor="text1"/>
                <w:spacing w:val="-6"/>
              </w:rPr>
              <w:t xml:space="preserve"> автономного округа </w:t>
            </w:r>
            <w:r>
              <w:rPr>
                <w:bCs/>
                <w:i/>
                <w:color w:val="000000" w:themeColor="text1"/>
                <w:spacing w:val="-6"/>
              </w:rPr>
              <w:t xml:space="preserve">(</w:t>
            </w:r>
            <w:r>
              <w:rPr>
                <w:bCs/>
                <w:i/>
                <w:color w:val="000000" w:themeColor="text1"/>
                <w:spacing w:val="-6"/>
              </w:rPr>
              <w:t xml:space="preserve">конкретных </w:t>
            </w:r>
            <w:r>
              <w:rPr>
                <w:bCs/>
                <w:i/>
                <w:color w:val="000000" w:themeColor="text1"/>
                <w:spacing w:val="-6"/>
              </w:rPr>
              <w:t xml:space="preserve">муниципальных образований)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Ч+0.05 – 0.25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 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руководители объектов,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внутренней политики автономного округа,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региональной безопасности автономного округа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В связи с возможными вводимыми </w:t>
            </w:r>
            <w:r>
              <w:rPr>
                <w:i/>
                <w:color w:val="000000" w:themeColor="text1"/>
              </w:rPr>
              <w:t xml:space="preserve">ограничениями время передачи смс-сообщения может составить 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2 и более часа.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Решение об СМС-информировании населения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принимает Губернатор автономного округа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 информации о результатах оповещения, доклад в Аппарат АТК автономного округа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Ч+0.25 – 0.40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СОД Правительства автономного округа,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Аппарат АТК автономного округа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Подготовка информационного сообщения для СМИ.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Согласование текста сообщения с </w:t>
            </w:r>
            <w:r>
              <w:rPr>
                <w:color w:val="000000" w:themeColor="text1"/>
                <w:spacing w:val="-6"/>
              </w:rPr>
              <w:t xml:space="preserve">РУФСБ России по Тюменской области</w:t>
            </w:r>
            <w:r>
              <w:rPr>
                <w:color w:val="000000" w:themeColor="text1"/>
              </w:rPr>
              <w:t xml:space="preserve">.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Размещение информационного сообщения в региональных и местных СМИ, на официальных страницах Губернатора автономного округа и ОМСУ в социальных сетях и мессенджерах, а также в групповых чатах ОМСУ в мессенджерах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Ч+0.30-01.00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внутренней политики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Сбор, обобщение и анализ данных о социально-политической обстановке на территории автономного округа.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При возникновении предпосылок ее дестабилизации подготовка предложения и организация мероприятий по ее нормализации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Постоянно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внутренней политики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уточнения списка пострадавших граждан, оказание им мер социальной поддержки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После получения сигнала «Отбой беспилотной опасности»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социального развития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</w:tbl>
    <w:p>
      <w:pPr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b/>
          <w:color w:val="000000" w:themeColor="text1"/>
          <w:sz w:val="28"/>
          <w:szCs w:val="28"/>
          <w:highlight w:val="green"/>
        </w:rPr>
      </w:pPr>
      <w:r>
        <w:rPr>
          <w:b/>
          <w:color w:val="000000" w:themeColor="text1"/>
          <w:sz w:val="28"/>
          <w:szCs w:val="28"/>
          <w:highlight w:val="green"/>
        </w:rPr>
        <w:br w:type="page" w:clear="all"/>
      </w:r>
      <w:r>
        <w:rPr>
          <w:b/>
          <w:color w:val="000000" w:themeColor="text1"/>
          <w:sz w:val="28"/>
          <w:szCs w:val="28"/>
          <w:highlight w:val="green"/>
        </w:rPr>
      </w:r>
      <w:r>
        <w:rPr>
          <w:b/>
          <w:color w:val="000000" w:themeColor="text1"/>
          <w:sz w:val="28"/>
          <w:szCs w:val="28"/>
          <w:highlight w:val="green"/>
        </w:rPr>
      </w:r>
    </w:p>
    <w:p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2.2. Для органов местного самоуправления муниципальных образований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Ханты-Мансийского автономного округа – Югры 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460"/>
        <w:tblW w:w="15588" w:type="dxa"/>
        <w:tblLayout w:type="fixed"/>
        <w:tblLook w:val="04A0" w:firstRow="1" w:lastRow="0" w:firstColumn="1" w:lastColumn="0" w:noHBand="0" w:noVBand="1"/>
      </w:tblPr>
      <w:tblGrid>
        <w:gridCol w:w="703"/>
        <w:gridCol w:w="5813"/>
        <w:gridCol w:w="1843"/>
        <w:gridCol w:w="1990"/>
        <w:gridCol w:w="2268"/>
        <w:gridCol w:w="2971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№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Наименование мероприятий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8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Время выполнения мероприятий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Исполнители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Примечание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8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планируемое</w:t>
            </w:r>
            <w:r>
              <w:rPr>
                <w:b/>
                <w:color w:val="000000" w:themeColor="text1"/>
                <w:szCs w:val="28"/>
              </w:rPr>
            </w:r>
            <w:r>
              <w:rPr>
                <w:b/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  <w:vertAlign w:val="superscript"/>
              </w:rPr>
            </w:pPr>
            <w:r>
              <w:rPr>
                <w:b/>
                <w:color w:val="000000" w:themeColor="text1"/>
                <w:szCs w:val="28"/>
              </w:rPr>
              <w:t xml:space="preserve">действительное</w:t>
            </w:r>
            <w:r>
              <w:rPr>
                <w:b/>
                <w:color w:val="000000" w:themeColor="text1"/>
                <w:szCs w:val="28"/>
                <w:vertAlign w:val="superscript"/>
              </w:rPr>
            </w:r>
            <w:r>
              <w:rPr>
                <w:b/>
                <w:color w:val="000000" w:themeColor="text1"/>
                <w:szCs w:val="28"/>
                <w:vertAlign w:val="superscript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</w:r>
            <w:r>
              <w:rPr>
                <w:b/>
                <w:i/>
                <w:iCs/>
              </w:rPr>
            </w:r>
            <w:r>
              <w:rPr>
                <w:b/>
                <w:i/>
                <w:iCs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Порядок действий при получении сигнала «Беспилотная опасность»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  <w:sz w:val="10"/>
                <w:szCs w:val="10"/>
              </w:rPr>
            </w:r>
            <w:r>
              <w:rPr>
                <w:b/>
                <w:bCs/>
                <w:color w:val="000000" w:themeColor="text1"/>
                <w:sz w:val="10"/>
                <w:szCs w:val="10"/>
              </w:rPr>
            </w:r>
            <w:r>
              <w:rPr>
                <w:b/>
                <w:bCs/>
                <w:color w:val="000000" w:themeColor="text1"/>
                <w:sz w:val="10"/>
                <w:szCs w:val="10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(выполняются </w:t>
            </w:r>
            <w:r>
              <w:rPr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ПРЕДУПРЕДИТЕЛЬНЫЕ</w:t>
            </w:r>
            <w:r>
              <w:rPr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мероприятия)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ЕДДС муниципального образования сигнала «Беспилотная опасность»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Ч+0.00 – 0.05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Дежурный ЦОБЖ</w:t>
            </w:r>
            <w:r>
              <w:rPr>
                <w:rStyle w:val="1589"/>
                <w:iCs/>
                <w:color w:val="000000" w:themeColor="text1"/>
              </w:rPr>
              <w:footnoteReference w:id="14"/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jc w:val="center"/>
              <w:rPr>
                <w:iCs/>
                <w:color w:val="000000" w:themeColor="text1"/>
                <w:sz w:val="10"/>
              </w:rPr>
            </w:pPr>
            <w:r>
              <w:rPr>
                <w:iCs/>
                <w:color w:val="000000" w:themeColor="text1"/>
                <w:sz w:val="10"/>
              </w:rPr>
            </w:r>
            <w:r>
              <w:rPr>
                <w:iCs/>
                <w:color w:val="000000" w:themeColor="text1"/>
                <w:sz w:val="10"/>
              </w:rPr>
            </w:r>
            <w:r>
              <w:rPr>
                <w:iCs/>
                <w:color w:val="000000" w:themeColor="text1"/>
                <w:sz w:val="10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Сигнал поступает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от дежурного ЦОБЖ 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на пульт муниципальной системы оповещения населения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Доведение информации о полученном сигнале оповещения до главы МО и руководителя Аппарата АТК муниципального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Ч+0.05 – 0.10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Оповещение о сигнале </w:t>
            </w:r>
            <w:r>
              <w:rPr>
                <w:b/>
                <w:bCs/>
                <w:color w:val="000000" w:themeColor="text1"/>
              </w:rPr>
              <w:t xml:space="preserve">«Беспилотная опасность»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  <w:sz w:val="20"/>
              </w:rPr>
              <w:t xml:space="preserve">(через автоматизированную систему оповещения</w:t>
            </w:r>
            <w:r>
              <w:rPr>
                <w:rStyle w:val="1589"/>
                <w:i/>
                <w:color w:val="000000" w:themeColor="text1"/>
                <w:sz w:val="20"/>
              </w:rPr>
              <w:footnoteReference w:id="15"/>
            </w:r>
            <w:r>
              <w:rPr>
                <w:i/>
                <w:color w:val="000000" w:themeColor="text1"/>
                <w:sz w:val="20"/>
              </w:rPr>
              <w:t xml:space="preserve">, </w:t>
            </w:r>
            <w:r>
              <w:rPr>
                <w:i/>
                <w:color w:val="000000" w:themeColor="text1"/>
                <w:sz w:val="20"/>
              </w:rPr>
              <w:t xml:space="preserve">мобильное приложение «МЧС России», официальные страницы Губернатора автономного округа и ОМСУ в социальных сетях и мессенджерах, а также групповые чаты ОМСУ в мессенджерах и т.д.</w:t>
            </w:r>
            <w:r>
              <w:rPr>
                <w:b/>
                <w:i/>
                <w:color w:val="000000" w:themeColor="text1"/>
                <w:sz w:val="20"/>
              </w:rPr>
              <w:t xml:space="preserve"> БЕЗ ЗАПУСКА оконечных устройств и </w:t>
            </w:r>
            <w:r>
              <w:rPr>
                <w:b/>
                <w:i/>
                <w:color w:val="000000" w:themeColor="text1"/>
                <w:sz w:val="20"/>
              </w:rPr>
              <w:t xml:space="preserve">СМС-информировани</w:t>
            </w:r>
            <w:r>
              <w:rPr>
                <w:b/>
                <w:i/>
                <w:color w:val="000000" w:themeColor="text1"/>
                <w:sz w:val="20"/>
              </w:rPr>
              <w:t xml:space="preserve">я</w:t>
            </w:r>
            <w:r>
              <w:rPr>
                <w:i/>
                <w:color w:val="000000" w:themeColor="text1"/>
                <w:sz w:val="20"/>
              </w:rPr>
              <w:t xml:space="preserve">)</w:t>
            </w:r>
            <w:r>
              <w:rPr>
                <w:i/>
                <w:color w:val="000000" w:themeColor="text1"/>
              </w:rPr>
              <w:t xml:space="preserve">: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руководителей ОМСУ;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</w:t>
            </w:r>
            <w:r>
              <w:rPr>
                <w:color w:val="000000" w:themeColor="text1"/>
                <w:spacing w:val="-6"/>
              </w:rPr>
              <w:t xml:space="preserve">дежурных частей территориальных подразделений ФСБ, МВД,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6"/>
              </w:rPr>
              <w:t xml:space="preserve">МЧС, Росгвардии, пожарно-спасательных отрядов, </w:t>
            </w:r>
            <w:r>
              <w:rPr>
                <w:color w:val="000000" w:themeColor="text1"/>
              </w:rPr>
              <w:t xml:space="preserve">аварийно-спасательных служб</w:t>
            </w:r>
            <w:r>
              <w:rPr>
                <w:color w:val="000000" w:themeColor="text1"/>
                <w:spacing w:val="-6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 xml:space="preserve">- руководителей </w:t>
            </w:r>
            <w:r>
              <w:rPr>
                <w:i/>
                <w:color w:val="000000" w:themeColor="text1"/>
              </w:rPr>
              <w:t xml:space="preserve">(дежурно-диспетчерских служб)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 и объектов транспортной инфраструктуры;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- </w:t>
            </w:r>
            <w:r>
              <w:rPr>
                <w:color w:val="000000" w:themeColor="text1"/>
              </w:rPr>
              <w:t xml:space="preserve">руководителей иных социально значимых объектов и объектов с массовым пребыванием людей </w:t>
            </w:r>
            <w:r>
              <w:rPr>
                <w:i/>
                <w:color w:val="000000" w:themeColor="text1"/>
              </w:rPr>
              <w:t xml:space="preserve">(в т.ч. учреждений в сфере образования, культуры, спорта, здравоохранения, объектов торговли и т.д.) </w:t>
            </w:r>
            <w:r>
              <w:rPr>
                <w:color w:val="000000" w:themeColor="text1"/>
                <w:spacing w:val="-4"/>
              </w:rPr>
              <w:t xml:space="preserve">осуществляющих свою деятельность на территории МО;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населения муниципального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Ч+0.10 – 0.20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Решение о запуске региональной системы оповещения с задействованием сирен и речевых оповещателей, 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а также 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об СМС-информировании населения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принимает Губернатор автономного округа.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В связи с возможными вводимыми ограничениями время </w:t>
            </w:r>
            <w:r>
              <w:rPr>
                <w:i/>
                <w:color w:val="000000" w:themeColor="text1"/>
              </w:rPr>
              <w:t xml:space="preserve">передачи смс-сообщения может составить 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2 и более часа</w:t>
            </w:r>
            <w:bookmarkEnd w:id="2"/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 информации о результатах оповещения, доклад в Аппарат АТК муниципального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Ч+0.20 – 0.30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Аппарат АТК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</w:t>
            </w:r>
            <w:r>
              <w:rPr>
                <w:i/>
                <w:color w:val="000000" w:themeColor="text1"/>
              </w:rPr>
              <w:t xml:space="preserve">(при возможности)</w:t>
            </w:r>
            <w:r>
              <w:rPr>
                <w:color w:val="000000" w:themeColor="text1"/>
              </w:rPr>
              <w:t xml:space="preserve"> выставления постов наблюдения за воздушным пространством в зданиях и сооружениях с преобладающей высотой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Ч+0.20 – 0.30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объектов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целевых инструктажей должностных лиц, осуществляющих контроль воздушного пространства </w:t>
            </w:r>
            <w:r>
              <w:rPr>
                <w:i/>
                <w:iCs/>
                <w:color w:val="000000" w:themeColor="text1"/>
              </w:rPr>
              <w:t xml:space="preserve">(в т.ч. доведение порядка оповещения должностных лиц в случае обнаружения БВС)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Ч+0.25 – 0.40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объектов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Сбор, обобщение и анализ данных о социально-политической обстановке на территории муниципального образования.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При возникновении предпосылок ее дестабилизации подготовка предложения и организация мероприятий по ее нормализации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До получения сигнала «Отбой беспилотной опасности»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дополнительных указаний </w:t>
            </w:r>
            <w:r>
              <w:rPr>
                <w:i/>
                <w:color w:val="000000" w:themeColor="text1"/>
              </w:rPr>
              <w:t xml:space="preserve">(поручений) </w:t>
            </w:r>
            <w:r>
              <w:rPr>
                <w:color w:val="000000" w:themeColor="text1"/>
              </w:rPr>
              <w:t xml:space="preserve">от </w:t>
            </w:r>
            <w:r>
              <w:rPr>
                <w:color w:val="000000" w:themeColor="text1"/>
                <w:spacing w:val="-6"/>
              </w:rPr>
              <w:t xml:space="preserve">дежурных частей территориальных подразделений ФСБ, МВД,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6"/>
              </w:rPr>
              <w:t xml:space="preserve">МЧС, Росгвардии</w:t>
            </w:r>
            <w:r>
              <w:rPr>
                <w:color w:val="000000" w:themeColor="text1"/>
              </w:rPr>
              <w:t xml:space="preserve"> и т.д.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Принятие решений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и постановка задач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мере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поступления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Организация взаимного обмена информацией по складывающейся обстановке с руководителями </w:t>
            </w:r>
            <w:r>
              <w:rPr>
                <w:i/>
                <w:iCs/>
                <w:color w:val="000000" w:themeColor="text1"/>
                <w:spacing w:val="-4"/>
              </w:rPr>
              <w:t xml:space="preserve">(сотрудниками)</w:t>
            </w:r>
            <w:r>
              <w:rPr>
                <w:color w:val="000000" w:themeColor="text1"/>
                <w:spacing w:val="-4"/>
              </w:rPr>
              <w:t xml:space="preserve">: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</w:t>
            </w:r>
            <w:r>
              <w:rPr>
                <w:color w:val="000000" w:themeColor="text1"/>
                <w:spacing w:val="-6"/>
              </w:rPr>
              <w:t xml:space="preserve">территориальных подразделений ФСБ, МВД,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6"/>
              </w:rPr>
              <w:t xml:space="preserve">МЧС, Росгвардии</w:t>
            </w:r>
            <w:r>
              <w:rPr>
                <w:color w:val="000000" w:themeColor="text1"/>
              </w:rPr>
              <w:t xml:space="preserve"> и т.д. </w:t>
            </w:r>
            <w:r>
              <w:rPr>
                <w:color w:val="000000" w:themeColor="text1"/>
                <w:spacing w:val="-4"/>
              </w:rPr>
              <w:t xml:space="preserve">и экстренных служб;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важных промышленных объектов и объектов транспортной инфраструктуры;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Аппаратами АТК автономного округа, КЧС и ОПБ автономного округа;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- </w:t>
            </w:r>
            <w:r>
              <w:rPr>
                <w:color w:val="000000" w:themeColor="text1"/>
              </w:rPr>
              <w:t xml:space="preserve">иных социально значимых объектов и объектов с массовым пребыванием людей </w:t>
            </w:r>
            <w:r>
              <w:rPr>
                <w:i/>
                <w:color w:val="000000" w:themeColor="text1"/>
              </w:rPr>
              <w:t xml:space="preserve">(в т.ч. учреждений в сфере образования, культуры, спорта, здравоохранения, объектов торговли и т.д.) </w:t>
            </w:r>
            <w:r>
              <w:rPr>
                <w:color w:val="000000" w:themeColor="text1"/>
                <w:spacing w:val="-4"/>
              </w:rPr>
              <w:t xml:space="preserve">осуществляющих свою деятельность на территории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Постоянно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объектов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контроля за выполнением поручений </w:t>
            </w:r>
            <w:r>
              <w:rPr>
                <w:i/>
                <w:color w:val="000000" w:themeColor="text1"/>
              </w:rPr>
              <w:t xml:space="preserve">(распоряжений)</w:t>
            </w:r>
            <w:r>
              <w:rPr>
                <w:color w:val="000000" w:themeColor="text1"/>
              </w:rPr>
              <w:t xml:space="preserve">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получение докладов о выполненных мероприятиях от должностных лиц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объектов, объектов транспортной инфраструктуры</w:t>
            </w:r>
            <w:r>
              <w:rPr>
                <w:color w:val="000000" w:themeColor="text1"/>
              </w:rPr>
              <w:t xml:space="preserve">, иных социально значимых объектов и объектов с массовым пребыванием людей;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strike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- доведение сводной информации до главы МО </w:t>
            </w:r>
            <w:r>
              <w:rPr>
                <w:i/>
                <w:iCs/>
                <w:color w:val="000000" w:themeColor="text1"/>
              </w:rPr>
              <w:t xml:space="preserve">(заместителя главы МО, курирующего данное направление)</w:t>
            </w:r>
            <w:r>
              <w:rPr>
                <w:strike/>
                <w:color w:val="000000" w:themeColor="text1"/>
                <w:highlight w:val="yellow"/>
              </w:rPr>
            </w:r>
            <w:r>
              <w:rPr>
                <w:strike/>
                <w:color w:val="000000" w:themeColor="text1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trike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Постоянно</w:t>
            </w:r>
            <w:r>
              <w:rPr>
                <w:strike/>
                <w:color w:val="000000" w:themeColor="text1"/>
                <w:highlight w:val="yellow"/>
              </w:rPr>
            </w:r>
            <w:r>
              <w:rPr>
                <w:strike/>
                <w:color w:val="000000" w:themeColor="text1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strike/>
                <w:color w:val="000000" w:themeColor="text1"/>
                <w:highlight w:val="yellow"/>
              </w:rPr>
            </w:pPr>
            <w:r>
              <w:rPr>
                <w:strike/>
                <w:color w:val="000000" w:themeColor="text1"/>
                <w:highlight w:val="yellow"/>
              </w:rPr>
            </w:r>
            <w:r>
              <w:rPr>
                <w:strike/>
                <w:color w:val="000000" w:themeColor="text1"/>
                <w:highlight w:val="yellow"/>
              </w:rPr>
            </w:r>
            <w:r>
              <w:rPr>
                <w:strike/>
                <w:color w:val="000000" w:themeColor="text1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главы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strike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администрации</w:t>
            </w:r>
            <w:r>
              <w:rPr>
                <w:strike/>
                <w:color w:val="000000" w:themeColor="text1"/>
                <w:highlight w:val="yellow"/>
              </w:rPr>
            </w:r>
            <w:r>
              <w:rPr>
                <w:strike/>
                <w:color w:val="000000" w:themeColor="text1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trike/>
                <w:color w:val="000000" w:themeColor="text1"/>
                <w:highlight w:val="yellow"/>
              </w:rPr>
            </w:pPr>
            <w:r>
              <w:rPr>
                <w:i/>
                <w:iCs/>
                <w:strike/>
                <w:color w:val="000000" w:themeColor="text1"/>
                <w:highlight w:val="yellow"/>
              </w:rPr>
            </w:r>
            <w:r>
              <w:rPr>
                <w:i/>
                <w:iCs/>
                <w:strike/>
                <w:color w:val="000000" w:themeColor="text1"/>
                <w:highlight w:val="yellow"/>
              </w:rPr>
            </w:r>
            <w:r>
              <w:rPr>
                <w:i/>
                <w:iCs/>
                <w:strike/>
                <w:color w:val="000000" w:themeColor="text1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Доклад о выполненных мероприятиях через 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отдельному запросу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объектов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При необходимости, 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по запросу 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дежурного ЦОБЖ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Порядок действий при получении сигнала </w:t>
            </w: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«УГРОЗА АТАКИ БЕСПИЛОТНИКА»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  <w:sz w:val="2"/>
                <w:szCs w:val="28"/>
                <w:u w:val="single"/>
              </w:rPr>
            </w:pPr>
            <w:r>
              <w:rPr>
                <w:i/>
                <w:iCs/>
                <w:color w:val="000000" w:themeColor="text1"/>
                <w:sz w:val="2"/>
                <w:szCs w:val="28"/>
                <w:u w:val="single"/>
              </w:rPr>
            </w:r>
            <w:r>
              <w:rPr>
                <w:i/>
                <w:iCs/>
                <w:color w:val="000000" w:themeColor="text1"/>
                <w:sz w:val="2"/>
                <w:szCs w:val="28"/>
                <w:u w:val="single"/>
              </w:rPr>
            </w:r>
            <w:r>
              <w:rPr>
                <w:i/>
                <w:iCs/>
                <w:color w:val="000000" w:themeColor="text1"/>
                <w:sz w:val="2"/>
                <w:szCs w:val="28"/>
                <w:u w:val="single"/>
              </w:rPr>
            </w:r>
          </w:p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  <w:u w:val="single"/>
              </w:rPr>
              <w:t xml:space="preserve">(выполняются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u w:val="single"/>
              </w:rPr>
              <w:t xml:space="preserve">ПРАКТИЧЕСКИЕ</w:t>
            </w:r>
            <w:r>
              <w:rPr>
                <w:i/>
                <w:color w:val="000000" w:themeColor="text1"/>
                <w:sz w:val="28"/>
                <w:szCs w:val="28"/>
                <w:u w:val="single"/>
              </w:rPr>
              <w:t xml:space="preserve"> мероприятия)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ЕДДС МО сигнала </w:t>
            </w:r>
            <w:r>
              <w:rPr>
                <w:b/>
                <w:bCs/>
                <w:color w:val="000000" w:themeColor="text1"/>
              </w:rPr>
              <w:t xml:space="preserve">«Угроза атаки беспилотника»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Ч+0.00 – 0.05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Сигнал поступает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от дежурного ЦОБЖ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на пульт муниципальной системы оповещения населения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Доведение информации о полученном сигнале оповещения до главы МО и руководителя Аппарата АТК муниципального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Ч+0.05 – 0.10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Оповещение о сигнале «Угроза атаки беспилотника» </w:t>
            </w:r>
            <w:r>
              <w:rPr>
                <w:i/>
                <w:color w:val="000000" w:themeColor="text1"/>
                <w:sz w:val="20"/>
              </w:rPr>
              <w:t xml:space="preserve">(через АСО</w:t>
            </w:r>
            <w:r>
              <w:rPr>
                <w:bCs/>
                <w:i/>
                <w:color w:val="000000" w:themeColor="text1"/>
                <w:sz w:val="20"/>
              </w:rPr>
              <w:t xml:space="preserve">,</w:t>
            </w:r>
            <w:r>
              <w:rPr>
                <w:i/>
                <w:color w:val="000000" w:themeColor="text1"/>
                <w:sz w:val="20"/>
              </w:rPr>
              <w:t xml:space="preserve"> мобильное приложение «МЧС России», официальные страницы и групповые чаты ОМСУ в социальных сетях и мессенджерах и т.д., 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а также путем рассылки СМС-сообщений и запуска системы оповещения населения </w:t>
            </w:r>
            <w:r>
              <w:rPr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(в соответствии с решением Губернатора автономного округа</w:t>
            </w:r>
            <w:r>
              <w:rPr>
                <w:i/>
                <w:color w:val="000000" w:themeColor="text1"/>
                <w:sz w:val="20"/>
              </w:rPr>
              <w:t xml:space="preserve">)</w:t>
            </w:r>
            <w:r>
              <w:rPr>
                <w:i/>
                <w:color w:val="000000" w:themeColor="text1"/>
              </w:rPr>
              <w:t xml:space="preserve">: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руководителей ОМСУ;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</w:t>
            </w:r>
            <w:r>
              <w:rPr>
                <w:color w:val="000000" w:themeColor="text1"/>
                <w:spacing w:val="-6"/>
              </w:rPr>
              <w:t xml:space="preserve">дежурных частей территориальных подразделений ФСБ, МВД,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6"/>
              </w:rPr>
              <w:t xml:space="preserve">МЧС, Росгвардии, пожарно-спасательных отрядов, </w:t>
            </w:r>
            <w:r>
              <w:rPr>
                <w:color w:val="000000" w:themeColor="text1"/>
              </w:rPr>
              <w:t xml:space="preserve">аварийно-спасательных служб</w:t>
            </w:r>
            <w:r>
              <w:rPr>
                <w:color w:val="000000" w:themeColor="text1"/>
                <w:spacing w:val="-6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 xml:space="preserve">- руководителей </w:t>
            </w:r>
            <w:r>
              <w:rPr>
                <w:i/>
                <w:color w:val="000000" w:themeColor="text1"/>
              </w:rPr>
              <w:t xml:space="preserve">(дежурно-диспетчерских служб)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 и объектов транспортной инфраструктуры;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</w:t>
            </w:r>
            <w:r>
              <w:rPr>
                <w:color w:val="000000" w:themeColor="text1"/>
              </w:rPr>
              <w:t xml:space="preserve">руководителей иных социально значимых объектов и объектов с массовым пребыванием людей </w:t>
            </w:r>
            <w:r>
              <w:rPr>
                <w:i/>
                <w:color w:val="000000" w:themeColor="text1"/>
              </w:rPr>
              <w:t xml:space="preserve">(в т.ч. учреждений в сфере образования, культуры, спорта, здравоохранения, объектов торговли и т.д.) </w:t>
            </w:r>
            <w:r>
              <w:rPr>
                <w:color w:val="000000" w:themeColor="text1"/>
                <w:spacing w:val="-4"/>
              </w:rPr>
              <w:t xml:space="preserve">осуществляющих свою деятельность на территории МО;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- служб экстренного реагирования;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населения муниципального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Ч+0.05 – 0.15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Решение о запуске региональной системы оповещения с задействованием сирен и речевых оповещателей, 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а также 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об СМС-информировании населения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принимает Губернатор автономного округа.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В связи с возможными вводимыми ограничениями время передачи смс-сообщения может составить 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2 и более часа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 информации о результатах оповещения, доклад в Аппарат АТК муниципального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Ч+0.15 – 0.25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Аппарат АТК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укрытия жителей муниципального образования</w:t>
            </w:r>
            <w:r>
              <w:rPr>
                <w:i/>
                <w:iCs/>
                <w:color w:val="000000" w:themeColor="text1"/>
              </w:rPr>
              <w:t xml:space="preserve"> (в т.ч. работников учреждений)</w:t>
            </w:r>
            <w:r>
              <w:rPr>
                <w:color w:val="000000" w:themeColor="text1"/>
              </w:rPr>
              <w:t xml:space="preserve"> в подвалах зданий, подземных переходах и т.д.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Ч+0.15 – 0.25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руководители объектов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дополнительных указаний </w:t>
            </w:r>
            <w:r>
              <w:rPr>
                <w:i/>
                <w:color w:val="000000" w:themeColor="text1"/>
              </w:rPr>
              <w:t xml:space="preserve">(поручений) </w:t>
            </w:r>
            <w:r>
              <w:rPr>
                <w:color w:val="000000" w:themeColor="text1"/>
              </w:rPr>
              <w:t xml:space="preserve">от </w:t>
            </w:r>
            <w:r>
              <w:rPr>
                <w:color w:val="000000" w:themeColor="text1"/>
                <w:spacing w:val="-6"/>
              </w:rPr>
              <w:t xml:space="preserve">дежурных частей территориальных подразделений ФСБ, МВД,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6"/>
              </w:rPr>
              <w:t xml:space="preserve">МЧС, Росгвардии</w:t>
            </w:r>
            <w:r>
              <w:rPr>
                <w:color w:val="000000" w:themeColor="text1"/>
              </w:rPr>
              <w:t xml:space="preserve"> и т.д.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Принятие решений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и постановка задач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мере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поступления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Доклад о выполненных мероприятиях через 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отдельному запросу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объектов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При необходимости, 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по запросу 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дежурного ЦОБЖ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Порядок действий при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внезапном применении противником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беспилотного воздушного судна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(падении БВС)</w:t>
            </w:r>
            <w:r>
              <w:rPr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Получение информации </w:t>
            </w:r>
            <w:r>
              <w:rPr>
                <w:color w:val="000000" w:themeColor="text1"/>
              </w:rPr>
              <w:t xml:space="preserve">о применении противником БВС </w:t>
            </w:r>
            <w:r>
              <w:rPr>
                <w:i/>
                <w:color w:val="000000" w:themeColor="text1"/>
              </w:rPr>
              <w:t xml:space="preserve">(месте падения БВС)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Ч+0.00 – 0.05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Информация может поступать из различных источников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Доведение информации о применении противником БВС </w:t>
            </w:r>
            <w:r>
              <w:rPr>
                <w:i/>
                <w:color w:val="000000" w:themeColor="text1"/>
              </w:rPr>
              <w:t xml:space="preserve">(месте падения БВС) </w:t>
            </w:r>
            <w:r>
              <w:rPr>
                <w:color w:val="000000" w:themeColor="text1"/>
              </w:rPr>
              <w:t xml:space="preserve">до: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главы МО;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руководителя Оперативной группы в МО;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руководителя Аппарата АТК автономного округа </w:t>
            </w:r>
            <w:r>
              <w:rPr>
                <w:i/>
                <w:color w:val="000000" w:themeColor="text1"/>
                <w:sz w:val="20"/>
              </w:rPr>
              <w:t xml:space="preserve">(через Службу ответственных дежурных Правительства автономного округа)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Ч+0.05 – 0.10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Выполнение мероприятий по распоряжению главы МО и руководителя Оперативной группы в МО.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  <w:sz w:val="18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мероприятия может также входить оповещение: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руководителей ОМСУ;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</w:t>
            </w:r>
            <w:r>
              <w:rPr>
                <w:color w:val="000000" w:themeColor="text1"/>
                <w:spacing w:val="-6"/>
              </w:rPr>
              <w:t xml:space="preserve">дежурных частей территориальных подразделений ФСБ, МВД,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6"/>
              </w:rPr>
              <w:t xml:space="preserve">МЧС, Росгвардии, пожарно-спасательных отрядов, </w:t>
            </w:r>
            <w:r>
              <w:rPr>
                <w:color w:val="000000" w:themeColor="text1"/>
              </w:rPr>
              <w:t xml:space="preserve">аварийно-спасательных служб;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 xml:space="preserve">- руководителей </w:t>
            </w:r>
            <w:r>
              <w:rPr>
                <w:i/>
                <w:color w:val="000000" w:themeColor="text1"/>
              </w:rPr>
              <w:t xml:space="preserve">(дежурно-диспетчерских служб)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 и объектов транспортной инфраструктуры;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- </w:t>
            </w:r>
            <w:r>
              <w:rPr>
                <w:color w:val="000000" w:themeColor="text1"/>
              </w:rPr>
              <w:t xml:space="preserve">руководителей иных социально значимых объектов и объектов с массовым пребыванием людей </w:t>
            </w:r>
            <w:r>
              <w:rPr>
                <w:i/>
                <w:color w:val="000000" w:themeColor="text1"/>
              </w:rPr>
              <w:t xml:space="preserve">(в т.ч. учреждений в сфере образования, культуры, спорта, здравоохранения, объектов торговли и т.д.);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членов </w:t>
            </w:r>
            <w:r>
              <w:rPr>
                <w:rStyle w:val="1924"/>
                <w:rFonts w:eastAsiaTheme="minorHAnsi"/>
                <w:color w:val="000000" w:themeColor="text1"/>
              </w:rPr>
              <w:t xml:space="preserve">КЧС и ОПБ МО</w:t>
            </w:r>
            <w:r>
              <w:rPr>
                <w:color w:val="000000" w:themeColor="text1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 - служб экстренного реагирования;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населения муниципального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Ч+0.15 – 00.20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Диспетчер ЕДДС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руководители объектов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  <w:szCs w:val="18"/>
              </w:rPr>
            </w:pPr>
            <w:r>
              <w:rPr>
                <w:i/>
                <w:color w:val="000000" w:themeColor="text1"/>
                <w:szCs w:val="18"/>
              </w:rPr>
              <w:t xml:space="preserve">В связи с возможными вводимыми ограничениями время передачи смс-сообщения может составить </w:t>
            </w:r>
            <w:r>
              <w:rPr>
                <w:i/>
                <w:color w:val="000000" w:themeColor="text1"/>
                <w:szCs w:val="18"/>
              </w:rPr>
            </w:r>
            <w:r>
              <w:rPr>
                <w:i/>
                <w:color w:val="000000" w:themeColor="text1"/>
                <w:szCs w:val="18"/>
              </w:rPr>
            </w:r>
          </w:p>
          <w:p>
            <w:pPr>
              <w:jc w:val="center"/>
              <w:rPr>
                <w:i/>
                <w:color w:val="000000" w:themeColor="text1"/>
                <w:szCs w:val="18"/>
              </w:rPr>
            </w:pPr>
            <w:r>
              <w:rPr>
                <w:i/>
                <w:color w:val="000000" w:themeColor="text1"/>
                <w:szCs w:val="18"/>
              </w:rPr>
              <w:t xml:space="preserve">2 и более часа</w:t>
            </w:r>
            <w:r>
              <w:rPr>
                <w:i/>
                <w:color w:val="000000" w:themeColor="text1"/>
                <w:szCs w:val="18"/>
              </w:rPr>
            </w:r>
            <w:r>
              <w:rPr>
                <w:i/>
                <w:color w:val="000000" w:themeColor="text1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В соответствии с решением руководителя </w:t>
            </w:r>
            <w:r>
              <w:rPr>
                <w:color w:val="000000" w:themeColor="text1"/>
              </w:rPr>
              <w:t xml:space="preserve">Оперативной группы в МО: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 направление экстренных служб ИО и ОМСУ в район падения БВС;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b/>
                <w:i/>
                <w:color w:val="000000" w:themeColor="text1"/>
                <w:sz w:val="20"/>
                <w:szCs w:val="18"/>
                <w:u w:val="single"/>
              </w:rPr>
            </w:pPr>
            <w:r>
              <w:rPr>
                <w:rStyle w:val="1924"/>
                <w:rFonts w:eastAsiaTheme="minorHAnsi"/>
                <w:b/>
                <w:i/>
                <w:color w:val="000000" w:themeColor="text1"/>
                <w:sz w:val="20"/>
                <w:szCs w:val="18"/>
                <w:u w:val="single"/>
              </w:rPr>
              <w:t xml:space="preserve">Справочно:</w:t>
            </w:r>
            <w:r>
              <w:rPr>
                <w:rStyle w:val="1924"/>
                <w:rFonts w:eastAsiaTheme="minorHAnsi"/>
                <w:b/>
                <w:i/>
                <w:color w:val="000000" w:themeColor="text1"/>
                <w:sz w:val="20"/>
                <w:szCs w:val="18"/>
                <w:u w:val="single"/>
              </w:rPr>
            </w:r>
            <w:r>
              <w:rPr>
                <w:rStyle w:val="1924"/>
                <w:rFonts w:eastAsiaTheme="minorHAnsi"/>
                <w:b/>
                <w:i/>
                <w:color w:val="000000" w:themeColor="text1"/>
                <w:sz w:val="20"/>
                <w:szCs w:val="18"/>
                <w:u w:val="single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i/>
                <w:color w:val="000000" w:themeColor="text1"/>
                <w:sz w:val="20"/>
                <w:szCs w:val="18"/>
              </w:rPr>
            </w:pPr>
            <w:r>
              <w:rPr>
                <w:rStyle w:val="1924"/>
                <w:rFonts w:eastAsiaTheme="minorHAnsi"/>
                <w:i/>
                <w:color w:val="000000" w:themeColor="text1"/>
                <w:sz w:val="20"/>
                <w:szCs w:val="18"/>
              </w:rPr>
              <w:t xml:space="preserve">Район сосредоточения сил и средств определяет руководитель ОГ в МО.</w:t>
            </w:r>
            <w:r>
              <w:rPr>
                <w:rStyle w:val="1924"/>
                <w:rFonts w:eastAsiaTheme="minorHAnsi"/>
                <w:i/>
                <w:color w:val="000000" w:themeColor="text1"/>
                <w:sz w:val="20"/>
                <w:szCs w:val="18"/>
              </w:rPr>
            </w:r>
            <w:r>
              <w:rPr>
                <w:rStyle w:val="1924"/>
                <w:rFonts w:eastAsiaTheme="minorHAnsi"/>
                <w:i/>
                <w:color w:val="000000" w:themeColor="text1"/>
                <w:sz w:val="20"/>
                <w:szCs w:val="18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- определение перечня транспортных средств, привлекаемых для проведения эвакуации населения, а также места сбора и (или) посадки на транспорт;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- определение перечня развертываемых пунктов временного размещения, организации питания;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ind w:firstLine="315"/>
              <w:jc w:val="both"/>
              <w:rPr>
                <w:bCs/>
                <w:i/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- проведение </w:t>
            </w:r>
            <w:r>
              <w:rPr>
                <w:rStyle w:val="1924"/>
                <w:rFonts w:eastAsiaTheme="minorHAnsi"/>
                <w:i/>
                <w:iCs/>
                <w:color w:val="000000" w:themeColor="text1"/>
                <w:sz w:val="24"/>
                <w:szCs w:val="24"/>
              </w:rPr>
              <w:t xml:space="preserve">(при необходимости)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 эвакуации населения в безопасный район</w:t>
            </w:r>
            <w:r>
              <w:rPr>
                <w:bCs/>
                <w:i/>
                <w:color w:val="000000" w:themeColor="text1"/>
              </w:rPr>
            </w:r>
            <w:r>
              <w:rPr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Ч+0.15-00.30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Руководитель Оперативной группы в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  <w:t xml:space="preserve">, 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администрации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Организация оповещения и сбора совмес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тного заседания АТК, КЧС и ОПБ </w:t>
            </w:r>
            <w:r>
              <w:rPr>
                <w:rStyle w:val="1924"/>
                <w:rFonts w:eastAsiaTheme="minorHAnsi"/>
                <w:i/>
                <w:color w:val="000000" w:themeColor="text1"/>
                <w:sz w:val="24"/>
                <w:szCs w:val="24"/>
              </w:rPr>
              <w:t xml:space="preserve">(при необходимости)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 для уточнения обстановки и принятия решения на введение для органов управления и сил ТП РСЧС</w:t>
            </w:r>
            <w:r>
              <w:rPr>
                <w:rStyle w:val="1589"/>
                <w:color w:val="000000" w:themeColor="text1"/>
                <w:spacing w:val="3"/>
                <w:shd w:val="clear" w:color="auto" w:fill="ffffff"/>
              </w:rPr>
              <w:footnoteReference w:id="16"/>
            </w:r>
            <w:r>
              <w:rPr>
                <w:rStyle w:val="168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соответствующего режима функционирования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Ч+0.20-01.20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 xml:space="preserve">Глава МО,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  <w:spacing w:val="-4"/>
              </w:rPr>
              <w:t xml:space="preserve">, 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администрации, члены АТК, 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КЧС и ОПБ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Подготовка информационного сообщения для СМИ.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Согласование текста сообщения с руководителем </w:t>
            </w:r>
            <w:r>
              <w:rPr>
                <w:color w:val="000000" w:themeColor="text1"/>
              </w:rPr>
              <w:t xml:space="preserve">Оперативной группы в МО.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Размещение информационного сообщения в региональных и местных СМИ, на официальных страницах Губернатора автономного округа и ОМСУ в социальных сетях и мессенджерах, а также в групповых чатах ОМСУ в мессенджерах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Ч+0.30-01.00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Пресс-служба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 в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внутренней политики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rPr>
                <w:rStyle w:val="1924"/>
                <w:rFonts w:eastAsiaTheme="minorHAnsi"/>
                <w:i/>
                <w:color w:val="000000" w:themeColor="text1"/>
                <w:sz w:val="24"/>
                <w:szCs w:val="24"/>
              </w:rPr>
              <w:t xml:space="preserve">(при необходимости) 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внеочередного совместного заседания АТК, КЧС и ОПБ.</w:t>
            </w:r>
            <w:r>
              <w:rPr>
                <w:rStyle w:val="1924"/>
                <w:rFonts w:eastAsiaTheme="minorHAnsi"/>
                <w:color w:val="000000" w:themeColor="text1"/>
                <w:sz w:val="28"/>
                <w:szCs w:val="28"/>
              </w:rPr>
            </w:r>
            <w:r>
              <w:rPr>
                <w:rStyle w:val="1924"/>
                <w:rFonts w:eastAsiaTheme="minorHAnsi"/>
                <w:color w:val="000000" w:themeColor="text1"/>
                <w:sz w:val="28"/>
                <w:szCs w:val="28"/>
              </w:rPr>
            </w:r>
          </w:p>
          <w:p>
            <w:pPr>
              <w:ind w:firstLine="315"/>
              <w:jc w:val="both"/>
              <w:rPr>
                <w:b/>
                <w:i/>
                <w:color w:val="000000" w:themeColor="text1"/>
                <w:sz w:val="20"/>
                <w:u w:val="single"/>
              </w:rPr>
            </w:pPr>
            <w:r>
              <w:rPr>
                <w:b/>
                <w:i/>
                <w:color w:val="000000" w:themeColor="text1"/>
                <w:sz w:val="20"/>
                <w:u w:val="single"/>
              </w:rPr>
              <w:t xml:space="preserve">Справочно:</w:t>
            </w:r>
            <w:r>
              <w:rPr>
                <w:b/>
                <w:i/>
                <w:color w:val="000000" w:themeColor="text1"/>
                <w:sz w:val="20"/>
                <w:u w:val="single"/>
              </w:rPr>
            </w:r>
            <w:r>
              <w:rPr>
                <w:b/>
                <w:i/>
                <w:color w:val="000000" w:themeColor="text1"/>
                <w:sz w:val="20"/>
                <w:u w:val="single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 xml:space="preserve">1. В соответствии компетенцией коллегиальных органов вырабатываются необходимые меры, направленные на минимизацию и ликвидацию последствий атаки БВС.</w:t>
            </w:r>
            <w:r>
              <w:rPr>
                <w:rStyle w:val="1924"/>
                <w:rFonts w:eastAsiaTheme="minorHAnsi"/>
                <w:color w:val="000000" w:themeColor="text1"/>
                <w:sz w:val="20"/>
              </w:rPr>
            </w:r>
            <w:r>
              <w:rPr>
                <w:rStyle w:val="1924"/>
                <w:rFonts w:eastAsiaTheme="minorHAnsi"/>
                <w:color w:val="000000" w:themeColor="text1"/>
                <w:sz w:val="20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rStyle w:val="1924"/>
                <w:rFonts w:eastAsiaTheme="minorHAnsi"/>
                <w:i/>
                <w:color w:val="000000" w:themeColor="text1"/>
                <w:sz w:val="20"/>
              </w:rPr>
              <w:t xml:space="preserve">2. Организуется подготовка нормативного документа, в котором указываются:</w:t>
            </w:r>
            <w:r>
              <w:rPr>
                <w:i/>
                <w:color w:val="000000" w:themeColor="text1"/>
                <w:sz w:val="20"/>
              </w:rPr>
            </w:r>
            <w:r>
              <w:rPr>
                <w:i/>
                <w:color w:val="000000" w:themeColor="text1"/>
                <w:sz w:val="20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rStyle w:val="1924"/>
                <w:rFonts w:eastAsiaTheme="minorHAnsi"/>
                <w:i/>
                <w:color w:val="000000" w:themeColor="text1"/>
                <w:sz w:val="20"/>
              </w:rPr>
              <w:t xml:space="preserve">- решение на введение для органов управления и сил ТП РСЧС соответствующего режима функционирования;</w:t>
            </w:r>
            <w:r>
              <w:rPr>
                <w:i/>
                <w:color w:val="000000" w:themeColor="text1"/>
                <w:sz w:val="20"/>
              </w:rPr>
            </w:r>
            <w:r>
              <w:rPr>
                <w:i/>
                <w:color w:val="000000" w:themeColor="text1"/>
                <w:sz w:val="20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rStyle w:val="1924"/>
                <w:rFonts w:eastAsiaTheme="minorHAnsi"/>
                <w:i/>
                <w:color w:val="000000" w:themeColor="text1"/>
                <w:sz w:val="20"/>
              </w:rPr>
              <w:t xml:space="preserve">- перечень органов управления и сил, для которых вводится режим функционирования;</w:t>
            </w:r>
            <w:r>
              <w:rPr>
                <w:i/>
                <w:color w:val="000000" w:themeColor="text1"/>
                <w:sz w:val="20"/>
              </w:rPr>
            </w:r>
            <w:r>
              <w:rPr>
                <w:i/>
                <w:color w:val="000000" w:themeColor="text1"/>
                <w:sz w:val="20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rStyle w:val="1924"/>
                <w:rFonts w:eastAsiaTheme="minorHAnsi"/>
                <w:i/>
                <w:color w:val="000000" w:themeColor="text1"/>
                <w:sz w:val="20"/>
              </w:rPr>
              <w:t xml:space="preserve">- границы зоны атаки БВС;</w:t>
            </w:r>
            <w:r>
              <w:rPr>
                <w:i/>
                <w:color w:val="000000" w:themeColor="text1"/>
                <w:sz w:val="20"/>
              </w:rPr>
            </w:r>
            <w:r>
              <w:rPr>
                <w:i/>
                <w:color w:val="000000" w:themeColor="text1"/>
                <w:sz w:val="20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rStyle w:val="1924"/>
                <w:rFonts w:eastAsiaTheme="minorHAnsi"/>
                <w:i/>
                <w:color w:val="000000" w:themeColor="text1"/>
                <w:sz w:val="20"/>
              </w:rPr>
              <w:t xml:space="preserve">- состав сил и средств, привлекаемых к проведению мероприятий по ликвидации последствий </w:t>
            </w:r>
            <w:r>
              <w:rPr>
                <w:i/>
                <w:color w:val="000000" w:themeColor="text1"/>
                <w:sz w:val="20"/>
              </w:rPr>
              <w:t xml:space="preserve">атаки БВС</w:t>
            </w:r>
            <w:r>
              <w:rPr>
                <w:rStyle w:val="1924"/>
                <w:rFonts w:eastAsiaTheme="minorHAnsi"/>
                <w:i/>
                <w:color w:val="000000" w:themeColor="text1"/>
                <w:sz w:val="20"/>
              </w:rPr>
              <w:t xml:space="preserve">;</w:t>
            </w:r>
            <w:r>
              <w:rPr>
                <w:i/>
                <w:color w:val="000000" w:themeColor="text1"/>
                <w:sz w:val="20"/>
              </w:rPr>
            </w:r>
            <w:r>
              <w:rPr>
                <w:i/>
                <w:color w:val="000000" w:themeColor="text1"/>
                <w:sz w:val="20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rStyle w:val="1924"/>
                <w:rFonts w:eastAsiaTheme="minorHAnsi"/>
                <w:i/>
                <w:color w:val="000000" w:themeColor="text1"/>
                <w:sz w:val="20"/>
              </w:rPr>
              <w:t xml:space="preserve">- перечень мер по обеспечению защиты населения и ликвидации последствий атаки БВС;</w:t>
            </w:r>
            <w:r>
              <w:rPr>
                <w:i/>
                <w:color w:val="000000" w:themeColor="text1"/>
                <w:sz w:val="20"/>
              </w:rPr>
            </w:r>
            <w:r>
              <w:rPr>
                <w:i/>
                <w:color w:val="000000" w:themeColor="text1"/>
                <w:sz w:val="20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rStyle w:val="1924"/>
                <w:rFonts w:eastAsiaTheme="minorHAnsi"/>
                <w:i/>
                <w:color w:val="000000" w:themeColor="text1"/>
                <w:sz w:val="20"/>
              </w:rPr>
              <w:t xml:space="preserve">- руководитель работ по ликвидации последствий атаки БВС;</w:t>
            </w:r>
            <w:r>
              <w:rPr>
                <w:i/>
                <w:color w:val="000000" w:themeColor="text1"/>
                <w:sz w:val="20"/>
              </w:rPr>
            </w:r>
            <w:r>
              <w:rPr>
                <w:i/>
                <w:color w:val="000000" w:themeColor="text1"/>
                <w:sz w:val="20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i/>
                <w:color w:val="000000" w:themeColor="text1"/>
                <w:sz w:val="20"/>
              </w:rPr>
              <w:t xml:space="preserve">- меры по эвакуации населения МО </w:t>
            </w:r>
            <w:r>
              <w:rPr>
                <w:rStyle w:val="1924"/>
                <w:rFonts w:eastAsiaTheme="minorHAnsi"/>
                <w:i/>
                <w:iCs/>
                <w:color w:val="000000" w:themeColor="text1"/>
                <w:sz w:val="20"/>
              </w:rPr>
              <w:t xml:space="preserve">(при необходимости)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Ч+01.20-01.50</w:t>
            </w:r>
            <w:r>
              <w:rPr>
                <w:color w:val="000000" w:themeColor="text1"/>
                <w:sz w:val="32"/>
                <w:szCs w:val="32"/>
              </w:rPr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 xml:space="preserve">администрации, </w:t>
            </w:r>
            <w:r>
              <w:rPr>
                <w:color w:val="000000" w:themeColor="text1"/>
                <w:spacing w:val="-4"/>
              </w:rPr>
              <w:t xml:space="preserve">члены АТК, 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КЧС и ОПБ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дополнительных указаний </w:t>
            </w:r>
            <w:r>
              <w:rPr>
                <w:i/>
                <w:color w:val="000000" w:themeColor="text1"/>
              </w:rPr>
              <w:t xml:space="preserve">(поручений) </w:t>
            </w:r>
            <w:r>
              <w:rPr>
                <w:color w:val="000000" w:themeColor="text1"/>
              </w:rPr>
              <w:t xml:space="preserve">от </w:t>
            </w:r>
            <w:r>
              <w:rPr>
                <w:color w:val="000000" w:themeColor="text1"/>
                <w:spacing w:val="-6"/>
              </w:rPr>
              <w:t xml:space="preserve">дежурных частей территориальных подразделений ФСБ, МВД,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6"/>
              </w:rPr>
              <w:t xml:space="preserve">МЧС, Росгвардии</w:t>
            </w:r>
            <w:r>
              <w:rPr>
                <w:color w:val="000000" w:themeColor="text1"/>
              </w:rPr>
              <w:t xml:space="preserve"> и т.д.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Принятие решений </w:t>
            </w:r>
            <w:r>
              <w:rPr>
                <w:i/>
                <w:color w:val="000000" w:themeColor="text1"/>
              </w:rPr>
              <w:t xml:space="preserve">(по компетенции)</w:t>
            </w:r>
            <w:r>
              <w:rPr>
                <w:color w:val="000000" w:themeColor="text1"/>
              </w:rPr>
              <w:t xml:space="preserve"> и постановка задач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мере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поступления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Доклад о выполненных мероприятиях через ЕДДС МО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отдельному запросу</w:t>
            </w:r>
            <w:r>
              <w:rPr>
                <w:rStyle w:val="1924"/>
                <w:rFonts w:eastAsiaTheme="minorHAnsi"/>
                <w:color w:val="000000" w:themeColor="text1"/>
              </w:rPr>
            </w:r>
            <w:r>
              <w:rPr>
                <w:rStyle w:val="1924"/>
                <w:rFonts w:eastAsiaTheme="minorHAns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работники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объектов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При необходимости, 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по запросу 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дежурного ЦОБЖ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56"/>
        </w:trPr>
        <w:tc>
          <w:tcPr>
            <w:gridSpan w:val="6"/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Порядок действий при получении сигнала «ОТБОЙ БЕСПИЛОТНОЙ ОПАСНОСТИ»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ЕДДС муниципального образования сигнала «Отбой беспилотной опасности»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</w:rPr>
              <w:t xml:space="preserve">Ч+0.00 – 0.05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Сигнал поступает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от дежурного ЦОБЖ</w: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на пульт муниципальной системы оповещения населения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Оповещение о получении сигнала «Отбой беспилотной опасности»</w:t>
            </w:r>
            <w:r>
              <w:rPr>
                <w:i/>
                <w:color w:val="000000" w:themeColor="text1"/>
              </w:rPr>
              <w:t xml:space="preserve"> (через АСО, мобильное приложение «МЧС России», официальные страницы Губернатора автономного округа и ОМСУ в социальных сетях и мессенджерах, групповые чаты </w:t>
            </w:r>
            <w:r>
              <w:rPr>
                <w:i/>
                <w:color w:val="000000" w:themeColor="text1"/>
              </w:rPr>
              <w:t xml:space="preserve">ОМСУ в мессенджерах и т.д., 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а также путем рассылки СМС-сообщений и запуска системы оповещения населения </w:t>
            </w:r>
            <w:r>
              <w:rPr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(в соответствии с решением Губернатора автономного округа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i/>
                <w:color w:val="000000" w:themeColor="text1"/>
              </w:rPr>
              <w:t xml:space="preserve">)</w:t>
            </w:r>
            <w:r>
              <w:rPr>
                <w:color w:val="000000" w:themeColor="text1"/>
              </w:rPr>
              <w:t xml:space="preserve">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руководителей ОМСУ;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</w:t>
            </w:r>
            <w:r>
              <w:rPr>
                <w:color w:val="000000" w:themeColor="text1"/>
                <w:spacing w:val="-6"/>
              </w:rPr>
              <w:t xml:space="preserve">дежурных частей территориальных подразделений ФСБ, МВД,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6"/>
              </w:rPr>
              <w:t xml:space="preserve">МЧС, Росгвардии, пожарно-спасательных отрядов, </w:t>
            </w:r>
            <w:r>
              <w:rPr>
                <w:color w:val="000000" w:themeColor="text1"/>
              </w:rPr>
              <w:t xml:space="preserve">аварийно-спасательных служб</w:t>
            </w:r>
            <w:r>
              <w:rPr>
                <w:color w:val="000000" w:themeColor="text1"/>
                <w:spacing w:val="-6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 xml:space="preserve">- руководителей </w:t>
            </w:r>
            <w:r>
              <w:rPr>
                <w:i/>
                <w:color w:val="000000" w:themeColor="text1"/>
              </w:rPr>
              <w:t xml:space="preserve">(дежурно-диспетчерских служб)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4"/>
              </w:rPr>
              <w:t xml:space="preserve">важных промышленных объектов и объектов транспортной инфраструктуры;</w:t>
            </w:r>
            <w:r>
              <w:rPr>
                <w:color w:val="000000" w:themeColor="text1"/>
                <w:spacing w:val="-4"/>
              </w:rPr>
            </w:r>
            <w:r>
              <w:rPr>
                <w:color w:val="000000" w:themeColor="text1"/>
                <w:spacing w:val="-4"/>
              </w:rPr>
            </w:r>
          </w:p>
          <w:p>
            <w:pPr>
              <w:ind w:firstLine="315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- </w:t>
            </w:r>
            <w:r>
              <w:rPr>
                <w:color w:val="000000" w:themeColor="text1"/>
              </w:rPr>
              <w:t xml:space="preserve">руководителей иных социально значимых объектов и объектов с массовым пребыванием людей </w:t>
            </w:r>
            <w:r>
              <w:rPr>
                <w:i/>
                <w:color w:val="000000" w:themeColor="text1"/>
              </w:rPr>
              <w:t xml:space="preserve">(в т.ч. учреждений в сфере образования, культуры, спорта, здравоохранения, объектов торговли и т.д.) </w:t>
            </w:r>
            <w:r>
              <w:rPr>
                <w:color w:val="000000" w:themeColor="text1"/>
                <w:spacing w:val="-4"/>
              </w:rPr>
              <w:t xml:space="preserve">осуществляющих свою деятельность на территории МО;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населения муниципального образования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Ч+0.10 – 0.20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сотрудники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В связи с возможными вводимыми ограничениями время передачи смс-сообщения может составить 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2 и более часа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Сбор информации о результатах оповещения, доклад в Аппарат АТК муниципального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Ч+0.20 – 0.35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Аппарат АТК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Подготовка информационного сообщения для СМИ.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Согласование текста сообщения с руководителем </w:t>
            </w:r>
            <w:r>
              <w:rPr>
                <w:color w:val="000000" w:themeColor="text1"/>
              </w:rPr>
              <w:t xml:space="preserve">Оперативной группы в МО.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Размещение информационного сообщения в региональных и местных СМИ, на официальных страницах Губернатора автономного округа и ОМСУ в социальных сетях и мессенджерах, а также в групповых чатах ОМСУ в мессенджерах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Ч+0.30-01.00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Пресс-служба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 в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Департамент внутренней политики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Контроль мероприятий по ликвидации последствий атаки БВС</w:t>
            </w:r>
            <w:r>
              <w:rPr>
                <w:color w:val="000000" w:themeColor="text1"/>
                <w:sz w:val="32"/>
                <w:szCs w:val="32"/>
              </w:rPr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До</w:t>
            </w:r>
            <w:r>
              <w:rPr>
                <w:color w:val="000000" w:themeColor="text1"/>
                <w:sz w:val="32"/>
                <w:szCs w:val="32"/>
              </w:rPr>
            </w:r>
            <w:r>
              <w:rPr>
                <w:color w:val="000000" w:themeColor="text1"/>
                <w:sz w:val="32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ликвидации последствий атаки БВС</w:t>
            </w:r>
            <w:r>
              <w:rPr>
                <w:color w:val="000000" w:themeColor="text1"/>
                <w:sz w:val="32"/>
                <w:szCs w:val="32"/>
              </w:rPr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</w:pPr>
            <w:r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  <w:t xml:space="preserve">Глава МО, </w:t>
            </w:r>
            <w:r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</w:r>
            <w:r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</w:r>
          </w:p>
          <w:p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работники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  <w:p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  <w:t xml:space="preserve">администрации, дежурно-диспетчерские службы организаций и учреждений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1924"/>
                <w:rFonts w:eastAsiaTheme="minorHAnsi"/>
                <w:i/>
                <w:color w:val="000000" w:themeColor="text1"/>
              </w:rPr>
              <w:t xml:space="preserve">Контроль осуществляется путем получения информации от сотрудников администрации ответственных за ликвидацию последствий атаки БВС, а также ответственных должностных лиц и ДДС организаций</w:t>
            </w:r>
            <w:r>
              <w:rPr>
                <w:color w:val="000000" w:themeColor="text1"/>
              </w:rPr>
              <w:t xml:space="preserve"> </w:t>
            </w:r>
            <w:r>
              <w:rPr>
                <w:rStyle w:val="1924"/>
                <w:rFonts w:eastAsiaTheme="minorHAnsi"/>
                <w:i/>
                <w:color w:val="000000" w:themeColor="text1"/>
              </w:rPr>
              <w:t xml:space="preserve">и учреждений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Организация уточнения списка пострадавших граждан, оказание им мер социальной поддержки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  <w:t xml:space="preserve">После получения сигнала «Отбой беспилотной опасности»</w:t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Style w:val="1924"/>
                <w:rFonts w:eastAsiaTheme="minorHAns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</w:pPr>
            <w:r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  <w:t xml:space="preserve">Глава МО, </w:t>
            </w:r>
            <w:r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</w:r>
            <w:r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</w:r>
          </w:p>
          <w:p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работники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  <w:p>
            <w:pPr>
              <w:jc w:val="center"/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</w:pPr>
            <w:r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  <w:t xml:space="preserve">администрации</w:t>
            </w:r>
            <w:r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</w:r>
            <w:r>
              <w:rPr>
                <w:rStyle w:val="1924"/>
                <w:rFonts w:eastAsiaTheme="minorHAnsi"/>
                <w:color w:val="000000" w:themeColor="text1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rStyle w:val="1924"/>
                <w:rFonts w:eastAsiaTheme="minorHAnsi"/>
                <w:i/>
                <w:color w:val="000000" w:themeColor="text1"/>
              </w:rPr>
            </w:pPr>
            <w:r>
              <w:rPr>
                <w:rFonts w:eastAsiaTheme="minorHAnsi"/>
                <w:i/>
                <w:color w:val="000000" w:themeColor="text1"/>
              </w:rPr>
            </w:r>
            <w:r>
              <w:rPr>
                <w:rStyle w:val="1924"/>
                <w:rFonts w:eastAsiaTheme="minorHAnsi"/>
                <w:i/>
                <w:color w:val="000000" w:themeColor="text1"/>
              </w:rPr>
            </w:r>
            <w:r>
              <w:rPr>
                <w:rStyle w:val="1924"/>
                <w:rFonts w:eastAsiaTheme="minorHAnsi"/>
                <w:i/>
                <w:color w:val="000000" w:themeColor="text1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31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Доклад </w:t>
            </w:r>
            <w:r>
              <w:rPr>
                <w:iCs/>
                <w:color w:val="000000" w:themeColor="text1"/>
              </w:rPr>
              <w:t xml:space="preserve">дежурному ЦОБЖ о завершении мероприятий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завершению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мероприятий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Глава МО,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-106" w:right="-106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Оперативный дежурный </w:t>
            </w:r>
            <w:r>
              <w:rPr>
                <w:i/>
                <w:color w:val="000000" w:themeColor="text1"/>
              </w:rPr>
              <w:t xml:space="preserve">(диспетчер)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ЕДДС МО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</w:rPr>
        <w:sectPr>
          <w:headerReference w:type="default" r:id="rId9"/>
          <w:footnotePr/>
          <w:endnotePr/>
          <w:type w:val="nextPage"/>
          <w:pgSz w:w="16838" w:h="11906" w:orient="landscape"/>
          <w:pgMar w:top="1418" w:right="851" w:bottom="567" w:left="851" w:header="567" w:footer="567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3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  <w:sz w:val="22"/>
        </w:rPr>
      </w:pPr>
      <w:r>
        <w:rPr>
          <w:color w:val="000000" w:themeColor="text1"/>
          <w:szCs w:val="28"/>
        </w:rPr>
        <w:t xml:space="preserve">к протоколу внеочередного заседания</w:t>
      </w:r>
      <w:r>
        <w:rPr>
          <w:color w:val="000000" w:themeColor="text1"/>
          <w:sz w:val="22"/>
        </w:rPr>
      </w:r>
      <w:r>
        <w:rPr>
          <w:color w:val="000000" w:themeColor="text1"/>
          <w:sz w:val="22"/>
        </w:rPr>
      </w:r>
    </w:p>
    <w:p>
      <w:pPr>
        <w:jc w:val="right"/>
        <w:rPr>
          <w:color w:val="000000" w:themeColor="text1"/>
          <w:sz w:val="22"/>
        </w:rPr>
      </w:pPr>
      <w:r>
        <w:rPr>
          <w:color w:val="000000" w:themeColor="text1"/>
          <w:szCs w:val="28"/>
        </w:rPr>
        <w:t xml:space="preserve">Антитеррористической комиссии ХМАО – Югры </w:t>
      </w:r>
      <w:r>
        <w:rPr>
          <w:color w:val="000000" w:themeColor="text1"/>
          <w:sz w:val="22"/>
        </w:rPr>
      </w:r>
      <w:r>
        <w:rPr>
          <w:color w:val="000000" w:themeColor="text1"/>
          <w:sz w:val="22"/>
        </w:rPr>
      </w:r>
    </w:p>
    <w:p>
      <w:pPr>
        <w:jc w:val="right"/>
        <w:rPr>
          <w:color w:val="000000" w:themeColor="text1"/>
          <w:sz w:val="22"/>
        </w:rPr>
      </w:pPr>
      <w:r>
        <w:rPr>
          <w:color w:val="000000" w:themeColor="text1"/>
          <w:szCs w:val="28"/>
        </w:rPr>
        <w:t xml:space="preserve">от 21 октября 2025 года № 137</w:t>
      </w:r>
      <w:r>
        <w:rPr>
          <w:color w:val="000000" w:themeColor="text1"/>
          <w:sz w:val="22"/>
        </w:rPr>
      </w:r>
      <w:r>
        <w:rPr>
          <w:color w:val="000000" w:themeColor="text1"/>
          <w:sz w:val="22"/>
        </w:rPr>
      </w:r>
    </w:p>
    <w:p>
      <w:pPr>
        <w:pStyle w:val="1395"/>
        <w:jc w:val="center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395"/>
        <w:jc w:val="center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ИНСТРУКЦИЯ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395"/>
        <w:jc w:val="center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порядке действий населения при получении сигналов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395"/>
        <w:jc w:val="center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«Беспилотная опасность», «Угроза атаки беспилотника»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1. При получении сигнала «БЕСПИЛОТНАЯ ОПАСНОСТЬ»:</w:t>
      </w: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rPr>
          <w:b/>
          <w:i/>
          <w:color w:val="000000" w:themeColor="text1"/>
          <w:szCs w:val="28"/>
          <w:u w:val="single"/>
        </w:rPr>
      </w:pPr>
      <w:r>
        <w:rPr>
          <w:b/>
          <w:i/>
          <w:color w:val="000000" w:themeColor="text1"/>
          <w:szCs w:val="28"/>
          <w:u w:val="single"/>
        </w:rPr>
        <w:t xml:space="preserve">Справочно:</w:t>
      </w:r>
      <w:r>
        <w:rPr>
          <w:b/>
          <w:i/>
          <w:color w:val="000000" w:themeColor="text1"/>
          <w:szCs w:val="28"/>
          <w:u w:val="single"/>
        </w:rPr>
      </w:r>
      <w:r>
        <w:rPr>
          <w:b/>
          <w:i/>
          <w:color w:val="000000" w:themeColor="text1"/>
          <w:szCs w:val="28"/>
          <w:u w:val="single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Данный сигнал означает, что в соседних субъектах России обнаружены беспилотные воздушные судна</w:t>
      </w:r>
      <w:r>
        <w:rPr>
          <w:rStyle w:val="1589"/>
          <w:i/>
          <w:color w:val="000000" w:themeColor="text1"/>
          <w:szCs w:val="28"/>
        </w:rPr>
        <w:footnoteReference w:id="17"/>
      </w:r>
      <w:r>
        <w:rPr>
          <w:i/>
          <w:color w:val="000000" w:themeColor="text1"/>
          <w:szCs w:val="28"/>
        </w:rPr>
        <w:t xml:space="preserve">.</w:t>
      </w:r>
      <w:r>
        <w:rPr>
          <w:i/>
          <w:color w:val="000000" w:themeColor="text1"/>
          <w:szCs w:val="28"/>
        </w:rPr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  <w:u w:val="single"/>
        </w:rPr>
      </w:pPr>
      <w:r>
        <w:rPr>
          <w:i/>
          <w:color w:val="000000" w:themeColor="text1"/>
          <w:szCs w:val="28"/>
          <w:u w:val="single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b/>
          <w:bCs/>
          <w:i/>
          <w:color w:val="000000" w:themeColor="text1"/>
          <w:szCs w:val="28"/>
          <w:u w:val="single"/>
        </w:rPr>
        <w:t xml:space="preserve">ПРЕДУПРЕДИТЕЛЬНЫЕ</w:t>
      </w:r>
      <w:r>
        <w:rPr>
          <w:i/>
          <w:color w:val="000000" w:themeColor="text1"/>
          <w:szCs w:val="28"/>
          <w:u w:val="single"/>
        </w:rPr>
        <w:t xml:space="preserve"> мероприятия, из них:</w:t>
      </w:r>
      <w:r>
        <w:rPr>
          <w:i/>
          <w:color w:val="000000" w:themeColor="text1"/>
          <w:szCs w:val="28"/>
          <w:u w:val="single"/>
        </w:rPr>
      </w:r>
      <w:r>
        <w:rPr>
          <w:i/>
          <w:color w:val="000000" w:themeColor="text1"/>
          <w:szCs w:val="28"/>
          <w:u w:val="single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усиливается контроль за воздушным пространством;</w:t>
      </w:r>
      <w:r>
        <w:rPr>
          <w:i/>
          <w:color w:val="000000" w:themeColor="text1"/>
          <w:szCs w:val="28"/>
        </w:rPr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вводится ограничение мобильного интернета;</w:t>
      </w:r>
      <w:r>
        <w:rPr>
          <w:i/>
          <w:color w:val="000000" w:themeColor="text1"/>
          <w:szCs w:val="28"/>
        </w:rPr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в региональных и муниципальных СМИ, торговых центрах и иных местах с массовым пребыванием людей активизируется размещение информации о порядке действий граждан при поступлении сигнала «Беспилотная опасность».</w:t>
      </w:r>
      <w:r>
        <w:rPr>
          <w:i/>
          <w:color w:val="000000" w:themeColor="text1"/>
          <w:szCs w:val="28"/>
        </w:rPr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получении сигнала </w:t>
      </w:r>
      <w:r>
        <w:rPr>
          <w:b/>
          <w:color w:val="000000" w:themeColor="text1"/>
          <w:sz w:val="28"/>
          <w:szCs w:val="28"/>
        </w:rPr>
        <w:t xml:space="preserve">НЕОБХОДИМО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уточнить местонахождение родственников, заблаговременно определить место встречи;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проверить наличие документов, подтверждающих личность, готовность «тревожных чемоданов» и т.д.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заблаговременно определить места возможного укрытия.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2. При обнаружении летящего БВС НЕОБХОДИМО</w:t>
      </w:r>
      <w:r>
        <w:rPr>
          <w:color w:val="000000" w:themeColor="text1"/>
          <w:sz w:val="28"/>
          <w:szCs w:val="28"/>
        </w:rPr>
        <w:t xml:space="preserve"> оперативно сообщить в МВД России </w:t>
      </w:r>
      <w:r>
        <w:rPr>
          <w:i/>
          <w:color w:val="000000" w:themeColor="text1"/>
          <w:sz w:val="28"/>
          <w:szCs w:val="28"/>
        </w:rPr>
        <w:t xml:space="preserve">(телефон – 102)</w:t>
      </w:r>
      <w:r>
        <w:rPr>
          <w:color w:val="000000" w:themeColor="text1"/>
          <w:sz w:val="28"/>
          <w:szCs w:val="28"/>
        </w:rPr>
        <w:t xml:space="preserve"> или Единую дежурно-диспетчерскую службу муниципального образования </w:t>
      </w:r>
      <w:r>
        <w:rPr>
          <w:i/>
          <w:color w:val="000000" w:themeColor="text1"/>
          <w:sz w:val="28"/>
          <w:szCs w:val="28"/>
        </w:rPr>
        <w:t xml:space="preserve">(телефон – 112)</w:t>
      </w:r>
      <w:r>
        <w:rPr>
          <w:color w:val="000000" w:themeColor="text1"/>
          <w:sz w:val="28"/>
          <w:szCs w:val="28"/>
        </w:rPr>
        <w:t xml:space="preserve">: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фамилию, имя, отчество;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время и место обнаружения БВС; количество аппаратов и их тип </w:t>
      </w:r>
      <w:r>
        <w:rPr>
          <w:i/>
          <w:iCs/>
          <w:color w:val="000000" w:themeColor="text1"/>
          <w:sz w:val="28"/>
          <w:szCs w:val="28"/>
        </w:rPr>
        <w:t xml:space="preserve">(самолётный или </w:t>
      </w:r>
      <w:r>
        <w:rPr>
          <w:i/>
          <w:iCs/>
          <w:color w:val="000000" w:themeColor="text1"/>
          <w:sz w:val="28"/>
          <w:szCs w:val="28"/>
        </w:rPr>
        <w:t xml:space="preserve">квадрокоптерный</w:t>
      </w:r>
      <w:r>
        <w:rPr>
          <w:i/>
          <w:iCs/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примерное направление и высоту полёта </w:t>
      </w:r>
      <w:r>
        <w:rPr>
          <w:i/>
          <w:iCs/>
          <w:color w:val="000000" w:themeColor="text1"/>
          <w:sz w:val="28"/>
          <w:szCs w:val="28"/>
        </w:rPr>
        <w:t xml:space="preserve">(например: направление на север, высота метров 50, летит в сторону … объекта или населенного пункта)</w:t>
      </w:r>
      <w:r>
        <w:rPr>
          <w:color w:val="000000" w:themeColor="text1"/>
          <w:sz w:val="28"/>
          <w:szCs w:val="28"/>
        </w:rPr>
        <w:t xml:space="preserve">, а также характер поведения БВС </w:t>
      </w:r>
      <w:r>
        <w:rPr>
          <w:i/>
          <w:iCs/>
          <w:color w:val="000000" w:themeColor="text1"/>
          <w:sz w:val="28"/>
          <w:szCs w:val="28"/>
        </w:rPr>
        <w:t xml:space="preserve">(зависание, барражирование над объектом и т.д.)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иную важную информацию.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3. В случае осложнения обстановки до населения доводится сигнал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«УГРОЗА АТАКИ БЕСПИЛОТНИКА».</w:t>
      </w: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b/>
          <w:i/>
          <w:color w:val="000000" w:themeColor="text1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i/>
          <w:color w:val="000000" w:themeColor="text1"/>
          <w:szCs w:val="28"/>
          <w:u w:val="single"/>
        </w:rPr>
        <w:t xml:space="preserve">Справочно:</w:t>
      </w:r>
      <w:r>
        <w:rPr>
          <w:b/>
          <w:i/>
          <w:color w:val="000000" w:themeColor="text1"/>
          <w:szCs w:val="28"/>
          <w:u w:val="single"/>
        </w:rPr>
      </w:r>
      <w:r>
        <w:rPr>
          <w:b/>
          <w:i/>
          <w:color w:val="000000" w:themeColor="text1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i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color w:val="000000" w:themeColor="text1"/>
          <w:szCs w:val="28"/>
        </w:rPr>
        <w:t xml:space="preserve">Данный сигнал означает, что возникла реальная угроза атаки БВС.</w:t>
      </w:r>
      <w:r>
        <w:rPr>
          <w:i/>
          <w:color w:val="000000" w:themeColor="text1"/>
          <w:szCs w:val="28"/>
        </w:rPr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  <w:u w:val="single"/>
        </w:rPr>
      </w:pPr>
      <w:r>
        <w:rPr>
          <w:i/>
          <w:color w:val="000000" w:themeColor="text1"/>
          <w:szCs w:val="28"/>
          <w:u w:val="single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b/>
          <w:bCs/>
          <w:i/>
          <w:color w:val="000000" w:themeColor="text1"/>
          <w:szCs w:val="28"/>
          <w:u w:val="single"/>
        </w:rPr>
        <w:t xml:space="preserve">ПРАКТИЧЕСКИЕ</w:t>
      </w:r>
      <w:r>
        <w:rPr>
          <w:i/>
          <w:color w:val="000000" w:themeColor="text1"/>
          <w:szCs w:val="28"/>
          <w:u w:val="single"/>
        </w:rPr>
        <w:t xml:space="preserve"> мероприятия, из них:</w:t>
      </w:r>
      <w:r>
        <w:rPr>
          <w:i/>
          <w:color w:val="000000" w:themeColor="text1"/>
          <w:szCs w:val="28"/>
          <w:u w:val="single"/>
        </w:rPr>
      </w:r>
      <w:r>
        <w:rPr>
          <w:i/>
          <w:color w:val="000000" w:themeColor="text1"/>
          <w:szCs w:val="28"/>
          <w:u w:val="single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в региональных и муниципальных СМИ, торговых центрах и иных местах с массовым пребыванием людей размещается информация о порядке действий граждан при возникновении реальной угрозы атаки БВС;</w:t>
      </w:r>
      <w:r>
        <w:rPr>
          <w:i/>
          <w:color w:val="000000" w:themeColor="text1"/>
          <w:szCs w:val="28"/>
        </w:rPr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граждане следуют в ближайшие укрытия и находятся там до получения сигнала «</w:t>
      </w:r>
      <w:r>
        <w:rPr>
          <w:b/>
          <w:bCs/>
          <w:i/>
          <w:color w:val="000000" w:themeColor="text1"/>
          <w:szCs w:val="28"/>
        </w:rPr>
        <w:t xml:space="preserve">ОТБОЙ БЕСПИЛОТНОЙ ОПАСНОСТИ</w:t>
      </w:r>
      <w:r>
        <w:rPr>
          <w:i/>
          <w:color w:val="000000" w:themeColor="text1"/>
          <w:szCs w:val="28"/>
        </w:rPr>
        <w:t xml:space="preserve">».</w:t>
      </w:r>
      <w:r>
        <w:rPr>
          <w:i/>
          <w:color w:val="000000" w:themeColor="text1"/>
          <w:szCs w:val="28"/>
        </w:rPr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получении сигнала </w:t>
      </w:r>
      <w:r>
        <w:rPr>
          <w:b/>
          <w:bCs/>
          <w:color w:val="000000" w:themeColor="text1"/>
          <w:sz w:val="28"/>
          <w:szCs w:val="28"/>
        </w:rPr>
        <w:t xml:space="preserve">НЕОБХОДИМО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jc w:val="both"/>
        <w:shd w:val="clear" w:color="ffffff" w:fill="ffffff"/>
        <w:rPr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а) при нахождении на работе: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отключить наружное и внутреннее освещение, за исключением светильников маскировочного освещения </w:t>
      </w:r>
      <w:r>
        <w:rPr>
          <w:i/>
          <w:iCs/>
          <w:color w:val="000000" w:themeColor="text1"/>
          <w:sz w:val="28"/>
          <w:szCs w:val="28"/>
        </w:rPr>
        <w:t xml:space="preserve">(при наличии)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если персонал не может покинуть рабочее место в связи со спецификой его деятельности, то необходимо занять максимально безопасное место </w:t>
      </w:r>
      <w:r>
        <w:rPr>
          <w:i/>
          <w:color w:val="000000" w:themeColor="text1"/>
          <w:sz w:val="28"/>
          <w:szCs w:val="28"/>
        </w:rPr>
        <w:t xml:space="preserve">(подальше от оконных проемов, там, где наибольшая толщина стен или перекрытий и т.д.).</w:t>
      </w:r>
      <w:r>
        <w:rPr>
          <w:i/>
          <w:color w:val="000000" w:themeColor="text1"/>
          <w:sz w:val="28"/>
          <w:szCs w:val="28"/>
        </w:rPr>
      </w:r>
      <w:r>
        <w:rPr>
          <w:i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  <w:t xml:space="preserve">Во время реальной угрозы атаки беспилотника </w:t>
      </w:r>
      <w:r>
        <w:rPr>
          <w:b/>
          <w:color w:val="000000" w:themeColor="text1"/>
          <w:sz w:val="28"/>
          <w:szCs w:val="28"/>
          <w:u w:val="single"/>
        </w:rPr>
        <w:t xml:space="preserve">ЗАПРЕЩАЕТСЯ</w:t>
      </w:r>
      <w:r>
        <w:rPr>
          <w:color w:val="000000" w:themeColor="text1"/>
          <w:sz w:val="28"/>
          <w:szCs w:val="28"/>
          <w:u w:val="single"/>
        </w:rPr>
        <w:t xml:space="preserve"> подходить к окнам </w:t>
      </w:r>
      <w:r>
        <w:rPr>
          <w:i/>
          <w:iCs/>
          <w:color w:val="000000" w:themeColor="text1"/>
          <w:sz w:val="28"/>
          <w:szCs w:val="28"/>
          <w:u w:val="single"/>
        </w:rPr>
        <w:t xml:space="preserve">(осколки стекла могут поранить)</w:t>
      </w:r>
      <w:r>
        <w:rPr>
          <w:color w:val="000000" w:themeColor="text1"/>
          <w:sz w:val="28"/>
          <w:szCs w:val="28"/>
          <w:u w:val="single"/>
        </w:rPr>
        <w:t xml:space="preserve"> и пользоваться лифтом.</w:t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jc w:val="both"/>
        <w:shd w:val="clear" w:color="ffffff" w:fill="ffffff"/>
        <w:rPr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б) при нахождении в автомобиле или общественном транспорте: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немедленно остановите автомобиль </w:t>
      </w:r>
      <w:r>
        <w:rPr>
          <w:i/>
          <w:color w:val="000000" w:themeColor="text1"/>
          <w:sz w:val="28"/>
          <w:szCs w:val="28"/>
        </w:rPr>
        <w:t xml:space="preserve">(попросите водителя общественного транспорта остановить его)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покиньте автомобиль </w:t>
      </w:r>
      <w:r>
        <w:rPr>
          <w:i/>
          <w:color w:val="000000" w:themeColor="text1"/>
          <w:sz w:val="28"/>
          <w:szCs w:val="28"/>
        </w:rPr>
        <w:t xml:space="preserve">(общественный транспорт)</w:t>
      </w:r>
      <w:r>
        <w:rPr>
          <w:color w:val="000000" w:themeColor="text1"/>
          <w:sz w:val="28"/>
          <w:szCs w:val="28"/>
        </w:rPr>
        <w:t xml:space="preserve"> и проследуйте в ближайшее укрытие </w:t>
      </w:r>
      <w:r>
        <w:rPr>
          <w:i/>
          <w:color w:val="000000" w:themeColor="text1"/>
          <w:sz w:val="28"/>
          <w:szCs w:val="28"/>
        </w:rPr>
        <w:t xml:space="preserve">(подвалы и цокольные этажи жилых домов, капитальных зданий и сооружений, подземные переходы, паркинги, а при их отсутствии естественные и искусственные углубления на местности (траншеи, канавы, овраги, ямы) или большие деревья)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0"/>
          <w:szCs w:val="28"/>
        </w:rPr>
      </w:r>
      <w:r>
        <w:rPr>
          <w:color w:val="000000" w:themeColor="text1"/>
          <w:sz w:val="20"/>
          <w:szCs w:val="28"/>
        </w:rPr>
      </w:r>
      <w:r>
        <w:rPr>
          <w:color w:val="000000" w:themeColor="text1"/>
          <w:sz w:val="20"/>
          <w:szCs w:val="28"/>
        </w:rPr>
      </w:r>
    </w:p>
    <w:p>
      <w:pPr>
        <w:ind w:firstLine="709"/>
        <w:jc w:val="both"/>
        <w:shd w:val="clear" w:color="ffffff" w:fill="ffffff"/>
        <w:rPr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в) при нахождении дома: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перекрыть газ, воду, отключить электричество;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плотно закрыть окна, двери, вентиляционные и другие отверстия;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взять с собой личные документы, деньги </w:t>
      </w:r>
      <w:r>
        <w:rPr>
          <w:i/>
          <w:color w:val="000000" w:themeColor="text1"/>
          <w:sz w:val="28"/>
          <w:szCs w:val="28"/>
        </w:rPr>
        <w:t xml:space="preserve">(по возможности держать в готовности «тревожный чемоданчик», который должен быть укомплектован аптечкой с необходимыми лекарствами, запасом воды и продуктов питания, одноразовой посудой, средствами личной гиг</w:t>
      </w:r>
      <w:r>
        <w:rPr>
          <w:i/>
          <w:color w:val="000000" w:themeColor="text1"/>
          <w:sz w:val="28"/>
          <w:szCs w:val="28"/>
        </w:rPr>
        <w:t xml:space="preserve">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предупредить соседей, вдруг они не услышали сигнал;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оказать помощь больным, детям, инвалидам, престарелым;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спуститься на нижние этажи, в подвал, паркинг, погреб и т.д.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4. При внезапном применении противником БВС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(падении БВС)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НЕОБХОДИМО</w:t>
      </w:r>
      <w:r>
        <w:rPr>
          <w:color w:val="000000" w:themeColor="text1"/>
          <w:sz w:val="28"/>
          <w:szCs w:val="28"/>
          <w:u w:val="single"/>
        </w:rPr>
        <w:t xml:space="preserve">:</w:t>
      </w: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Услышав характерный звук летящего беспилотника </w:t>
      </w:r>
      <w:r>
        <w:rPr>
          <w:i/>
          <w:iCs/>
          <w:color w:val="000000" w:themeColor="text1"/>
          <w:sz w:val="28"/>
          <w:szCs w:val="28"/>
        </w:rPr>
        <w:t xml:space="preserve">(в зависимости от двигателя звук БВС будет от жужжания до звука газонокосилки или мопеда) </w:t>
      </w:r>
      <w:r>
        <w:rPr>
          <w:color w:val="000000" w:themeColor="text1"/>
          <w:sz w:val="28"/>
          <w:szCs w:val="28"/>
        </w:rPr>
        <w:t xml:space="preserve">необходимо не паниковать и сохранять спокойствие, зайти в ближайшее здание, либо выбрать иное место для укрытия;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информацию о месте падения БВС сообщить в МВД </w:t>
      </w:r>
      <w:r>
        <w:rPr>
          <w:i/>
          <w:color w:val="000000" w:themeColor="text1"/>
          <w:sz w:val="28"/>
          <w:szCs w:val="28"/>
        </w:rPr>
        <w:t xml:space="preserve">(телефон – 102)</w:t>
      </w:r>
      <w:r>
        <w:rPr>
          <w:color w:val="000000" w:themeColor="text1"/>
          <w:sz w:val="28"/>
          <w:szCs w:val="28"/>
        </w:rPr>
        <w:t xml:space="preserve"> или Единую дежурно-диспетчерскую службу </w:t>
      </w:r>
      <w:r>
        <w:rPr>
          <w:i/>
          <w:color w:val="000000" w:themeColor="text1"/>
          <w:sz w:val="28"/>
          <w:szCs w:val="28"/>
        </w:rPr>
        <w:t xml:space="preserve">(телефон – 112)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  <w:t xml:space="preserve">Ни в коем случае не делайте и не распространяйте фото и видеоматериалы атаки БВС в социальных сетях и мессенджерах – это может помочь противнику выполнить корректировку и повторить атаку.</w:t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Для экстренного укрытия могут использоваться:</w:t>
      </w: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подвалы и цокольные этажи жилых домов, капитальных зданий и сооружений, подземные переходы, паркинги;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первые этажи подъездов многоквартирных жилых домов, внутренние помещения в зданиях, квартирах жилых домов </w:t>
      </w:r>
      <w:r>
        <w:rPr>
          <w:i/>
          <w:iCs/>
          <w:color w:val="000000" w:themeColor="text1"/>
          <w:sz w:val="28"/>
          <w:szCs w:val="28"/>
        </w:rPr>
        <w:t xml:space="preserve">(коридор, тамбур, ванная комната, иные помещения, где нет окон)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Если при атаке БВС Вы находитесь на открытой местности:</w:t>
      </w: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необходимо срочно искать ближайшие укрытия, в том числе в виде естественных и искусственных углублений на местности </w:t>
      </w:r>
      <w:r>
        <w:rPr>
          <w:i/>
          <w:color w:val="000000" w:themeColor="text1"/>
          <w:sz w:val="28"/>
          <w:szCs w:val="28"/>
        </w:rPr>
        <w:t xml:space="preserve">(траншея, канава, овраг, яма)</w:t>
      </w:r>
      <w:r>
        <w:rPr>
          <w:color w:val="000000" w:themeColor="text1"/>
          <w:sz w:val="28"/>
          <w:szCs w:val="28"/>
        </w:rPr>
        <w:t xml:space="preserve"> или большие деревья;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при взрыве сразу лечь на землю, закрыть голову руками и приоткрыть рот </w:t>
      </w:r>
      <w:r>
        <w:rPr>
          <w:i/>
          <w:iCs/>
          <w:color w:val="000000" w:themeColor="text1"/>
          <w:sz w:val="28"/>
          <w:szCs w:val="28"/>
        </w:rPr>
        <w:t xml:space="preserve">(чтобы уровнять давление)</w:t>
      </w:r>
      <w:r>
        <w:rPr>
          <w:color w:val="000000" w:themeColor="text1"/>
          <w:sz w:val="28"/>
          <w:szCs w:val="28"/>
        </w:rPr>
        <w:t xml:space="preserve">. Не поднимайтесь после первого взрыва, лучше аккуратно откатитесь или отползите в сторону;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избегайте большого скопления людей.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Если при атаке БВС Вы находитесь в автомобиле или общественном транспорте:</w:t>
      </w: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не пытайтесь уехать из зоны атаки, а наоборот максимально быстро остановитесь;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покидайте машину с противоположной стороны атаки БВС, отойдите </w:t>
      </w:r>
      <w:r>
        <w:rPr>
          <w:i/>
          <w:color w:val="000000" w:themeColor="text1"/>
          <w:sz w:val="28"/>
          <w:szCs w:val="28"/>
        </w:rPr>
        <w:t xml:space="preserve">(отползите)</w:t>
      </w:r>
      <w:r>
        <w:rPr>
          <w:color w:val="000000" w:themeColor="text1"/>
          <w:sz w:val="28"/>
          <w:szCs w:val="28"/>
        </w:rPr>
        <w:t xml:space="preserve"> от машины как можно дальше;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ищите ближайшие укрытия </w:t>
      </w:r>
      <w:r>
        <w:rPr>
          <w:i/>
          <w:color w:val="000000" w:themeColor="text1"/>
          <w:sz w:val="28"/>
          <w:szCs w:val="28"/>
        </w:rPr>
        <w:t xml:space="preserve">(подвалы и цокольные этажи жилых домов, капитальных зданий и сооружений, подземные переходы, паркинги, а при их отсутствии естественные и искусственные углубления на местности (траншеи, канавы, овраги, ямы) или большие деревья)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Если при атаке БВС Вы находитесь дома:</w:t>
      </w: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 возможности спуститься на нижние этажи;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возьмите с собой личные документы, телефон, радио на батарейках, фонарик, воду, медицинскую аптечку;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выберите комнату, которая не имеет окон – это ванная, кладовая, коридор, туалет 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(чем больше толщина стен, тем выше Ваша безопасность)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если в доме есть подвал или погреб, спуститесь вниз, если в доме нет подвала – то на нижние этажи, в паркинг; чем ниже – тем лучше.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  <w:t xml:space="preserve">Во время атаки беспилотника </w:t>
      </w:r>
      <w:r>
        <w:rPr>
          <w:b/>
          <w:color w:val="000000" w:themeColor="text1"/>
          <w:sz w:val="28"/>
          <w:szCs w:val="28"/>
          <w:u w:val="single"/>
        </w:rPr>
        <w:t xml:space="preserve">ЗАПРЕЩАЕТСЯ</w:t>
      </w:r>
      <w:r>
        <w:rPr>
          <w:color w:val="000000" w:themeColor="text1"/>
          <w:sz w:val="28"/>
          <w:szCs w:val="28"/>
          <w:u w:val="single"/>
        </w:rPr>
        <w:t xml:space="preserve"> подходить к окнам </w:t>
      </w:r>
      <w:r>
        <w:rPr>
          <w:i/>
          <w:iCs/>
          <w:color w:val="000000" w:themeColor="text1"/>
          <w:sz w:val="28"/>
          <w:szCs w:val="28"/>
          <w:u w:val="single"/>
        </w:rPr>
        <w:t xml:space="preserve">(осколки стекла могут поранить)</w:t>
      </w:r>
      <w:r>
        <w:rPr>
          <w:color w:val="000000" w:themeColor="text1"/>
          <w:sz w:val="28"/>
          <w:szCs w:val="28"/>
          <w:u w:val="single"/>
        </w:rPr>
        <w:t xml:space="preserve"> и пользоваться лифтом.</w:t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5. При посадке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(падении)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БВС ЗАПРЕЩЕНО:</w:t>
      </w: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подходить к обломкам и не трогать их. Они могут быть ядовитыми или взрывоопасными;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использовать радиосвязь, мобильный телефон и устройства с </w:t>
      </w:r>
      <w:r>
        <w:rPr>
          <w:color w:val="000000" w:themeColor="text1"/>
          <w:sz w:val="28"/>
          <w:szCs w:val="28"/>
          <w:lang w:val="en-US"/>
        </w:rPr>
        <w:t xml:space="preserve">GPS</w:t>
      </w:r>
      <w:r>
        <w:rPr>
          <w:color w:val="000000" w:themeColor="text1"/>
          <w:sz w:val="28"/>
          <w:szCs w:val="28"/>
        </w:rPr>
        <w:t xml:space="preserve">-навигацией.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5. Что делать после окончания атаки БВС:</w:t>
      </w: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передвигайтесь осторожно и внимательно, смотрите себе под ноги;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не поднимайте с земли никаких незнакомых предметов;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смотрите за детьми, держите их при себе.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964" w:right="964" w:bottom="851" w:left="1418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ndale Sans UI">
    <w:panose1 w:val="05050102010205020202"/>
  </w:font>
  <w:font w:name="Minion Pro">
    <w:panose1 w:val="05050102010205020202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Noto Sans Devanagari">
    <w:panose1 w:val="020B0502040504020204"/>
  </w:font>
  <w:font w:name="Cambria">
    <w:panose1 w:val="02040503050406030204"/>
  </w:font>
  <w:font w:name="Calibri Light">
    <w:panose1 w:val="020F03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587"/>
        <w:ind w:firstLine="426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Далее – ПВО.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587"/>
        <w:ind w:firstLine="426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Далее – Минобороны.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pStyle w:val="1587"/>
        <w:ind w:firstLine="425"/>
        <w:jc w:val="both"/>
        <w:spacing w:after="0"/>
        <w:rPr>
          <w:sz w:val="20"/>
        </w:rPr>
      </w:pPr>
      <w:r>
        <w:rPr>
          <w:rStyle w:val="1589"/>
          <w:sz w:val="20"/>
        </w:rPr>
        <w:footnoteRef/>
      </w:r>
      <w:r>
        <w:rPr>
          <w:sz w:val="20"/>
        </w:rPr>
        <w:t xml:space="preserve"> Далее – БВС.</w:t>
      </w:r>
      <w:r>
        <w:rPr>
          <w:sz w:val="20"/>
        </w:rPr>
      </w:r>
      <w:r>
        <w:rPr>
          <w:sz w:val="20"/>
        </w:rPr>
      </w:r>
    </w:p>
  </w:footnote>
  <w:footnote w:id="5">
    <w:p>
      <w:pPr>
        <w:pStyle w:val="1587"/>
        <w:ind w:firstLine="425"/>
        <w:spacing w:after="0"/>
        <w:rPr>
          <w:sz w:val="20"/>
        </w:rPr>
      </w:pPr>
      <w:r>
        <w:rPr>
          <w:rStyle w:val="1589"/>
          <w:sz w:val="20"/>
        </w:rPr>
        <w:footnoteRef/>
      </w:r>
      <w:r>
        <w:rPr>
          <w:sz w:val="20"/>
        </w:rPr>
        <w:t xml:space="preserve"> Далее – ИО.</w:t>
      </w:r>
      <w:r>
        <w:rPr>
          <w:sz w:val="20"/>
        </w:rPr>
      </w:r>
      <w:r>
        <w:rPr>
          <w:sz w:val="20"/>
        </w:rPr>
      </w:r>
    </w:p>
  </w:footnote>
  <w:footnote w:id="6">
    <w:p>
      <w:pPr>
        <w:pStyle w:val="1587"/>
        <w:ind w:firstLine="425"/>
        <w:spacing w:after="0"/>
        <w:rPr>
          <w:sz w:val="20"/>
        </w:rPr>
      </w:pPr>
      <w:r>
        <w:rPr>
          <w:rStyle w:val="1589"/>
          <w:sz w:val="20"/>
        </w:rPr>
        <w:footnoteRef/>
      </w:r>
      <w:r>
        <w:rPr>
          <w:sz w:val="20"/>
        </w:rPr>
        <w:t xml:space="preserve"> Далее – ОМСУ.</w:t>
      </w:r>
      <w:r>
        <w:rPr>
          <w:sz w:val="20"/>
        </w:rPr>
      </w:r>
      <w:r>
        <w:rPr>
          <w:sz w:val="20"/>
        </w:rPr>
      </w:r>
    </w:p>
  </w:footnote>
  <w:footnote w:id="7">
    <w:p>
      <w:pPr>
        <w:pStyle w:val="1587"/>
        <w:ind w:firstLine="425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Далее – СМИ.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587"/>
        <w:ind w:firstLine="425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Югорский, Сургутский и Нижневартовский центры.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9">
    <w:p>
      <w:pPr>
        <w:pStyle w:val="1587"/>
        <w:ind w:firstLine="425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Далее – Центры ОВД.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0">
    <w:p>
      <w:pPr>
        <w:pStyle w:val="1587"/>
        <w:ind w:firstLine="425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Далее – дежурный ЦОБЖ.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1">
    <w:p>
      <w:pPr>
        <w:pStyle w:val="1587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Далее – СОД.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2">
    <w:p>
      <w:pPr>
        <w:pStyle w:val="1587"/>
        <w:ind w:firstLine="425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Далее – АСО.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3">
    <w:p>
      <w:pPr>
        <w:pStyle w:val="1587"/>
        <w:ind w:firstLine="426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Департамент региональной безопасности автономного округа, Департамент недропользования и природных ресурсов автономного округа, Департамент </w:t>
      </w:r>
      <w:r>
        <w:rPr>
          <w:sz w:val="20"/>
          <w:szCs w:val="20"/>
        </w:rPr>
        <w:t xml:space="preserve">жилищно-коммунального комплекса и энергетики автономного округа, Департамент дорожного хозяйства и транспорта автономного округа, Департаменту промышленности автономного округа, Департамент информационных технологий и цифрового развития автономного округа.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4">
    <w:p>
      <w:pPr>
        <w:pStyle w:val="1587"/>
        <w:ind w:firstLine="426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Дежурный КУ ХМАО – Югры «Центр обеспечения безопасности и жизнедеятельности и призыва граждан на военную службу».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5">
    <w:p>
      <w:pPr>
        <w:pStyle w:val="1587"/>
        <w:ind w:firstLine="425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Далее – АСО.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6">
    <w:p>
      <w:pPr>
        <w:pStyle w:val="1587"/>
        <w:ind w:firstLine="426"/>
        <w:jc w:val="both"/>
        <w:spacing w:after="0"/>
        <w:rPr>
          <w:b/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Style w:val="1651"/>
          <w:b w:val="0"/>
          <w:sz w:val="20"/>
          <w:szCs w:val="20"/>
          <w:shd w:val="clear" w:color="auto" w:fill="ffffff"/>
        </w:rPr>
        <w:t xml:space="preserve">Территориальная подсистема Единой государственной системы предупреждения и ликвидации чрезвычайных ситуаций.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</w:footnote>
  <w:footnote w:id="17">
    <w:p>
      <w:pPr>
        <w:pStyle w:val="1587"/>
        <w:ind w:firstLine="425"/>
        <w:jc w:val="both"/>
        <w:spacing w:after="0"/>
        <w:rPr>
          <w:sz w:val="20"/>
          <w:szCs w:val="20"/>
        </w:rPr>
      </w:pPr>
      <w:r>
        <w:rPr>
          <w:rStyle w:val="1589"/>
          <w:sz w:val="20"/>
          <w:szCs w:val="20"/>
        </w:rPr>
        <w:footnoteRef/>
      </w:r>
      <w:r>
        <w:rPr>
          <w:sz w:val="20"/>
          <w:szCs w:val="20"/>
        </w:rPr>
        <w:t xml:space="preserve"> Далее – БВС.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8309154"/>
      <w:docPartObj>
        <w:docPartGallery w:val="Page Numbers (Top of Page)"/>
        <w:docPartUnique w:val="true"/>
      </w:docPartObj>
      <w:rPr>
        <w:sz w:val="20"/>
      </w:rPr>
    </w:sdtPr>
    <w:sdtContent>
      <w:p>
        <w:pPr>
          <w:pStyle w:val="1454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13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  <w:p>
    <w:pPr>
      <w:pStyle w:val="1454"/>
      <w:jc w:val="center"/>
      <w:rPr>
        <w:sz w:val="14"/>
      </w:rPr>
    </w:pPr>
    <w:r>
      <w:rPr>
        <w:sz w:val="14"/>
      </w:rPr>
    </w:r>
    <w:r>
      <w:rPr>
        <w:sz w:val="14"/>
      </w:rPr>
    </w:r>
    <w:r>
      <w:rPr>
        <w:sz w:val="1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styleLink w:val="1923"/>
    <w:lvl w:ilvl="0">
      <w:start w:val="1"/>
      <w:numFmt w:val="decimal"/>
      <w:pStyle w:val="1923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pStyle w:val="1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18"/>
  </w:num>
  <w:num w:numId="5">
    <w:abstractNumId w:val="4"/>
  </w:num>
  <w:num w:numId="6">
    <w:abstractNumId w:val="2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  <w:lvlOverride w:ilvl="0">
      <w:lvl w:ilvl="0">
        <w:start w:val="65535"/>
        <w:numFmt w:val="bullet"/>
        <w:isLgl w:val="false"/>
        <w:suff w:val="tab"/>
        <w:lvlText w:val="-"/>
        <w:legacy w:legacy="1" w:legacyIndent="163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0">
    <w:abstractNumId w:val="11"/>
  </w:num>
  <w:num w:numId="11">
    <w:abstractNumId w:val="23"/>
  </w:num>
  <w:num w:numId="12">
    <w:abstractNumId w:val="5"/>
  </w:num>
  <w:num w:numId="13">
    <w:abstractNumId w:val="15"/>
  </w:num>
  <w:num w:numId="14">
    <w:abstractNumId w:val="3"/>
  </w:num>
  <w:num w:numId="15">
    <w:abstractNumId w:val="7"/>
  </w:num>
  <w:num w:numId="16">
    <w:abstractNumId w:val="27"/>
  </w:num>
  <w:num w:numId="17">
    <w:abstractNumId w:val="10"/>
  </w:num>
  <w:num w:numId="18">
    <w:abstractNumId w:val="8"/>
  </w:num>
  <w:num w:numId="19">
    <w:abstractNumId w:val="19"/>
  </w:num>
  <w:num w:numId="20">
    <w:abstractNumId w:val="16"/>
  </w:num>
  <w:num w:numId="21">
    <w:abstractNumId w:val="24"/>
  </w:num>
  <w:num w:numId="22">
    <w:abstractNumId w:val="2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"/>
    <w:lvlOverride w:ilvl="0">
      <w:lvl w:ilvl="0">
        <w:start w:val="65535"/>
        <w:numFmt w:val="bullet"/>
        <w:isLgl w:val="false"/>
        <w:suff w:val="tab"/>
        <w:lvlText w:val="-"/>
        <w:legacy w:legacy="1" w:legacyIndent="163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6">
    <w:abstractNumId w:val="13"/>
  </w:num>
  <w:num w:numId="27">
    <w:abstractNumId w:val="28"/>
  </w:num>
  <w:num w:numId="28">
    <w:abstractNumId w:val="12"/>
  </w:num>
  <w:num w:numId="29">
    <w:abstractNumId w:val="29"/>
  </w:num>
  <w:num w:numId="30">
    <w:abstractNumId w:val="2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4" w:default="1">
    <w:name w:val="Normal"/>
    <w:qFormat/>
    <w:rPr>
      <w:sz w:val="24"/>
      <w:szCs w:val="24"/>
    </w:rPr>
  </w:style>
  <w:style w:type="paragraph" w:styleId="1395">
    <w:name w:val="Heading 1"/>
    <w:basedOn w:val="1394"/>
    <w:next w:val="1394"/>
    <w:link w:val="1671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1396">
    <w:name w:val="Heading 2"/>
    <w:basedOn w:val="1394"/>
    <w:next w:val="1394"/>
    <w:link w:val="1604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1397">
    <w:name w:val="Heading 3"/>
    <w:basedOn w:val="1394"/>
    <w:next w:val="1394"/>
    <w:link w:val="1678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1398">
    <w:name w:val="Heading 4"/>
    <w:basedOn w:val="1394"/>
    <w:next w:val="1394"/>
    <w:link w:val="1686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1399">
    <w:name w:val="Heading 5"/>
    <w:basedOn w:val="1394"/>
    <w:next w:val="1394"/>
    <w:link w:val="14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400">
    <w:name w:val="Heading 6"/>
    <w:basedOn w:val="1394"/>
    <w:next w:val="1394"/>
    <w:link w:val="14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401">
    <w:name w:val="Heading 7"/>
    <w:basedOn w:val="1394"/>
    <w:next w:val="1394"/>
    <w:link w:val="14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02">
    <w:name w:val="Heading 8"/>
    <w:basedOn w:val="1394"/>
    <w:next w:val="1394"/>
    <w:link w:val="14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403">
    <w:name w:val="Heading 9"/>
    <w:basedOn w:val="1394"/>
    <w:next w:val="1394"/>
    <w:link w:val="14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04" w:default="1">
    <w:name w:val="Default Paragraph Font"/>
    <w:uiPriority w:val="1"/>
    <w:semiHidden/>
    <w:unhideWhenUsed/>
  </w:style>
  <w:style w:type="table" w:styleId="14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06" w:default="1">
    <w:name w:val="No List"/>
    <w:uiPriority w:val="99"/>
    <w:semiHidden/>
    <w:unhideWhenUsed/>
  </w:style>
  <w:style w:type="character" w:styleId="1407" w:customStyle="1">
    <w:name w:val="Caption Char"/>
    <w:basedOn w:val="1404"/>
    <w:uiPriority w:val="99"/>
    <w:rPr>
      <w:b/>
      <w:bCs/>
      <w:color w:val="4f81bd" w:themeColor="accent1"/>
      <w:sz w:val="18"/>
      <w:szCs w:val="18"/>
    </w:rPr>
  </w:style>
  <w:style w:type="table" w:styleId="1408">
    <w:name w:val="Plain Table 1"/>
    <w:basedOn w:val="14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9">
    <w:name w:val="Plain Table 2"/>
    <w:basedOn w:val="140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0">
    <w:name w:val="Plain Table 3"/>
    <w:basedOn w:val="14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11">
    <w:name w:val="Plain Table 4"/>
    <w:basedOn w:val="14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2">
    <w:name w:val="Plain Table 5"/>
    <w:basedOn w:val="14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13">
    <w:name w:val="Grid Table 1 Light"/>
    <w:basedOn w:val="140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4">
    <w:name w:val="Grid Table 2"/>
    <w:basedOn w:val="14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5">
    <w:name w:val="Grid Table 3"/>
    <w:basedOn w:val="14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6">
    <w:name w:val="Grid Table 4"/>
    <w:basedOn w:val="140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17">
    <w:name w:val="Grid Table 5 Dark"/>
    <w:basedOn w:val="14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18">
    <w:name w:val="Grid Table 6 Colorful"/>
    <w:basedOn w:val="140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19">
    <w:name w:val="Grid Table 7 Colorful"/>
    <w:basedOn w:val="140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20">
    <w:name w:val="List Table 1 Light"/>
    <w:basedOn w:val="140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1">
    <w:name w:val="List Table 2"/>
    <w:basedOn w:val="140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422">
    <w:name w:val="List Table 3"/>
    <w:basedOn w:val="14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List Table 4"/>
    <w:basedOn w:val="14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List Table 5 Dark"/>
    <w:basedOn w:val="140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25">
    <w:name w:val="List Table 6 Colorful"/>
    <w:basedOn w:val="140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426">
    <w:name w:val="List Table 7 Colorful"/>
    <w:basedOn w:val="140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142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142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142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3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143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1432" w:customStyle="1">
    <w:name w:val="Quote Char"/>
    <w:uiPriority w:val="29"/>
    <w:rPr>
      <w:i/>
    </w:rPr>
  </w:style>
  <w:style w:type="character" w:styleId="1433" w:customStyle="1">
    <w:name w:val="Intense Quote Char"/>
    <w:uiPriority w:val="30"/>
    <w:rPr>
      <w:i/>
    </w:rPr>
  </w:style>
  <w:style w:type="character" w:styleId="1434" w:customStyle="1">
    <w:name w:val="Footnote Text Char"/>
    <w:uiPriority w:val="99"/>
    <w:rPr>
      <w:sz w:val="18"/>
    </w:rPr>
  </w:style>
  <w:style w:type="character" w:styleId="1435" w:customStyle="1">
    <w:name w:val="Endnote Text Char"/>
    <w:uiPriority w:val="99"/>
    <w:rPr>
      <w:sz w:val="20"/>
    </w:rPr>
  </w:style>
  <w:style w:type="character" w:styleId="143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1437" w:customStyle="1">
    <w:name w:val="Heading 2 Char"/>
    <w:uiPriority w:val="9"/>
    <w:rPr>
      <w:rFonts w:ascii="Arial" w:hAnsi="Arial" w:eastAsia="Arial" w:cs="Arial"/>
      <w:sz w:val="34"/>
    </w:rPr>
  </w:style>
  <w:style w:type="character" w:styleId="143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143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1440" w:customStyle="1">
    <w:name w:val="Заголовок 5 Знак"/>
    <w:link w:val="1399"/>
    <w:uiPriority w:val="9"/>
    <w:rPr>
      <w:rFonts w:ascii="Arial" w:hAnsi="Arial" w:eastAsia="Arial" w:cs="Arial"/>
      <w:b/>
      <w:bCs/>
      <w:sz w:val="24"/>
      <w:szCs w:val="24"/>
    </w:rPr>
  </w:style>
  <w:style w:type="character" w:styleId="1441" w:customStyle="1">
    <w:name w:val="Заголовок 6 Знак"/>
    <w:link w:val="1400"/>
    <w:uiPriority w:val="9"/>
    <w:rPr>
      <w:rFonts w:ascii="Arial" w:hAnsi="Arial" w:eastAsia="Arial" w:cs="Arial"/>
      <w:b/>
      <w:bCs/>
      <w:sz w:val="22"/>
      <w:szCs w:val="22"/>
    </w:rPr>
  </w:style>
  <w:style w:type="character" w:styleId="1442" w:customStyle="1">
    <w:name w:val="Заголовок 7 Знак"/>
    <w:link w:val="14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43" w:customStyle="1">
    <w:name w:val="Заголовок 8 Знак"/>
    <w:link w:val="1402"/>
    <w:uiPriority w:val="9"/>
    <w:rPr>
      <w:rFonts w:ascii="Arial" w:hAnsi="Arial" w:eastAsia="Arial" w:cs="Arial"/>
      <w:i/>
      <w:iCs/>
      <w:sz w:val="22"/>
      <w:szCs w:val="22"/>
    </w:rPr>
  </w:style>
  <w:style w:type="character" w:styleId="1444" w:customStyle="1">
    <w:name w:val="Заголовок 9 Знак"/>
    <w:link w:val="1403"/>
    <w:uiPriority w:val="9"/>
    <w:rPr>
      <w:rFonts w:ascii="Arial" w:hAnsi="Arial" w:eastAsia="Arial" w:cs="Arial"/>
      <w:i/>
      <w:iCs/>
      <w:sz w:val="21"/>
      <w:szCs w:val="21"/>
    </w:rPr>
  </w:style>
  <w:style w:type="paragraph" w:styleId="1445">
    <w:name w:val="No Spacing"/>
    <w:qFormat/>
    <w:rPr>
      <w:rFonts w:ascii="Calibri" w:hAnsi="Calibri" w:cs="Calibri"/>
      <w:sz w:val="22"/>
      <w:szCs w:val="22"/>
      <w:lang w:eastAsia="en-US"/>
    </w:rPr>
  </w:style>
  <w:style w:type="paragraph" w:styleId="1446">
    <w:name w:val="Title"/>
    <w:basedOn w:val="1394"/>
    <w:link w:val="1646"/>
    <w:qFormat/>
    <w:pPr>
      <w:jc w:val="center"/>
    </w:pPr>
    <w:rPr>
      <w:sz w:val="28"/>
      <w:szCs w:val="28"/>
    </w:rPr>
  </w:style>
  <w:style w:type="character" w:styleId="1447" w:customStyle="1">
    <w:name w:val="Title Char"/>
    <w:uiPriority w:val="10"/>
    <w:rPr>
      <w:sz w:val="48"/>
      <w:szCs w:val="48"/>
    </w:rPr>
  </w:style>
  <w:style w:type="paragraph" w:styleId="1448">
    <w:name w:val="Subtitle"/>
    <w:basedOn w:val="1394"/>
    <w:link w:val="1606"/>
    <w:uiPriority w:val="11"/>
    <w:qFormat/>
    <w:pPr>
      <w:jc w:val="center"/>
    </w:pPr>
    <w:rPr>
      <w:rFonts w:ascii="Cambria" w:hAnsi="Cambria"/>
    </w:rPr>
  </w:style>
  <w:style w:type="character" w:styleId="1449" w:customStyle="1">
    <w:name w:val="Subtitle Char"/>
    <w:uiPriority w:val="11"/>
    <w:rPr>
      <w:sz w:val="24"/>
      <w:szCs w:val="24"/>
    </w:rPr>
  </w:style>
  <w:style w:type="paragraph" w:styleId="1450">
    <w:name w:val="Quote"/>
    <w:basedOn w:val="1394"/>
    <w:next w:val="1394"/>
    <w:link w:val="1451"/>
    <w:uiPriority w:val="29"/>
    <w:qFormat/>
    <w:pPr>
      <w:ind w:left="720" w:right="720"/>
    </w:pPr>
    <w:rPr>
      <w:i/>
    </w:rPr>
  </w:style>
  <w:style w:type="character" w:styleId="1451" w:customStyle="1">
    <w:name w:val="Цитата 2 Знак"/>
    <w:link w:val="1450"/>
    <w:uiPriority w:val="29"/>
    <w:rPr>
      <w:i/>
    </w:rPr>
  </w:style>
  <w:style w:type="paragraph" w:styleId="1452">
    <w:name w:val="Intense Quote"/>
    <w:basedOn w:val="1394"/>
    <w:next w:val="1394"/>
    <w:link w:val="14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53" w:customStyle="1">
    <w:name w:val="Выделенная цитата Знак"/>
    <w:link w:val="1452"/>
    <w:uiPriority w:val="30"/>
    <w:rPr>
      <w:i/>
    </w:rPr>
  </w:style>
  <w:style w:type="paragraph" w:styleId="1454">
    <w:name w:val="Header"/>
    <w:basedOn w:val="1394"/>
    <w:link w:val="1608"/>
    <w:uiPriority w:val="99"/>
    <w:pPr>
      <w:tabs>
        <w:tab w:val="center" w:pos="4677" w:leader="none"/>
        <w:tab w:val="right" w:pos="9355" w:leader="none"/>
      </w:tabs>
    </w:pPr>
  </w:style>
  <w:style w:type="character" w:styleId="1455" w:customStyle="1">
    <w:name w:val="Header Char"/>
    <w:uiPriority w:val="99"/>
  </w:style>
  <w:style w:type="paragraph" w:styleId="1456">
    <w:name w:val="Footer"/>
    <w:basedOn w:val="1394"/>
    <w:link w:val="1610"/>
    <w:uiPriority w:val="99"/>
    <w:pPr>
      <w:tabs>
        <w:tab w:val="center" w:pos="4677" w:leader="none"/>
        <w:tab w:val="right" w:pos="9355" w:leader="none"/>
      </w:tabs>
    </w:pPr>
  </w:style>
  <w:style w:type="character" w:styleId="1457" w:customStyle="1">
    <w:name w:val="Footer Char"/>
    <w:uiPriority w:val="99"/>
  </w:style>
  <w:style w:type="paragraph" w:styleId="1458">
    <w:name w:val="Caption"/>
    <w:basedOn w:val="1394"/>
    <w:next w:val="1394"/>
    <w:link w:val="1459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1459" w:customStyle="1">
    <w:name w:val="Название объекта Знак"/>
    <w:link w:val="1458"/>
  </w:style>
  <w:style w:type="table" w:styleId="1460">
    <w:name w:val="Table Grid"/>
    <w:basedOn w:val="1405"/>
    <w:uiPriority w:val="59"/>
    <w:tblPr/>
  </w:style>
  <w:style w:type="table" w:styleId="146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62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63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64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65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66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67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6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6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7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7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7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7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74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7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7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7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7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7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8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81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8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8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8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8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8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8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88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8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9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9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9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9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9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495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149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149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149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149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150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150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1502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0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0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0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0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0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0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09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1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1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1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1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1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1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16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1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1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1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2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2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2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23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2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2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2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2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2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2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30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3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3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3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3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35" w:customStyle="1">
    <w:name w:val="List Table 3 - Accent 5"/>
    <w:link w:val="172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3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37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3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3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4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4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42" w:customStyle="1">
    <w:name w:val="List Table 4 - Accent 5"/>
    <w:link w:val="192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4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44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54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54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54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54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54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55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551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5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5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5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5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5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5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58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5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6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6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6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6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6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6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66" w:customStyle="1">
    <w:name w:val="Lined - Accent 1"/>
    <w:link w:val="1729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6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6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6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7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7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57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7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7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7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7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7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7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7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8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8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8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8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8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58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586">
    <w:name w:val="Hyperlink"/>
    <w:uiPriority w:val="99"/>
    <w:rPr>
      <w:color w:val="0000ff"/>
      <w:u w:val="single"/>
    </w:rPr>
  </w:style>
  <w:style w:type="paragraph" w:styleId="1587">
    <w:name w:val="footnote text"/>
    <w:basedOn w:val="1394"/>
    <w:link w:val="1588"/>
    <w:uiPriority w:val="99"/>
    <w:unhideWhenUsed/>
    <w:qFormat/>
    <w:pPr>
      <w:spacing w:after="40"/>
    </w:pPr>
    <w:rPr>
      <w:sz w:val="18"/>
    </w:rPr>
  </w:style>
  <w:style w:type="character" w:styleId="1588" w:customStyle="1">
    <w:name w:val="Текст сноски Знак"/>
    <w:link w:val="1587"/>
    <w:uiPriority w:val="99"/>
    <w:rPr>
      <w:sz w:val="18"/>
    </w:rPr>
  </w:style>
  <w:style w:type="character" w:styleId="1589">
    <w:name w:val="footnote reference"/>
    <w:link w:val="1721"/>
    <w:uiPriority w:val="99"/>
    <w:unhideWhenUsed/>
    <w:qFormat/>
    <w:rPr>
      <w:vertAlign w:val="superscript"/>
    </w:rPr>
  </w:style>
  <w:style w:type="paragraph" w:styleId="1590">
    <w:name w:val="endnote text"/>
    <w:basedOn w:val="1394"/>
    <w:link w:val="1591"/>
    <w:uiPriority w:val="99"/>
    <w:semiHidden/>
    <w:unhideWhenUsed/>
    <w:rPr>
      <w:sz w:val="20"/>
    </w:rPr>
  </w:style>
  <w:style w:type="character" w:styleId="1591" w:customStyle="1">
    <w:name w:val="Текст концевой сноски Знак"/>
    <w:link w:val="1590"/>
    <w:uiPriority w:val="99"/>
    <w:rPr>
      <w:sz w:val="20"/>
    </w:rPr>
  </w:style>
  <w:style w:type="character" w:styleId="1592">
    <w:name w:val="endnote reference"/>
    <w:uiPriority w:val="99"/>
    <w:semiHidden/>
    <w:unhideWhenUsed/>
    <w:rPr>
      <w:vertAlign w:val="superscript"/>
    </w:rPr>
  </w:style>
  <w:style w:type="paragraph" w:styleId="1593">
    <w:name w:val="toc 1"/>
    <w:basedOn w:val="1394"/>
    <w:next w:val="1394"/>
    <w:uiPriority w:val="39"/>
    <w:unhideWhenUsed/>
    <w:pPr>
      <w:spacing w:after="57"/>
    </w:pPr>
  </w:style>
  <w:style w:type="paragraph" w:styleId="1594">
    <w:name w:val="toc 2"/>
    <w:basedOn w:val="1394"/>
    <w:next w:val="1394"/>
    <w:uiPriority w:val="39"/>
    <w:unhideWhenUsed/>
    <w:pPr>
      <w:ind w:left="283"/>
      <w:spacing w:after="57"/>
    </w:pPr>
  </w:style>
  <w:style w:type="paragraph" w:styleId="1595">
    <w:name w:val="toc 3"/>
    <w:basedOn w:val="1394"/>
    <w:next w:val="1394"/>
    <w:uiPriority w:val="39"/>
    <w:unhideWhenUsed/>
    <w:pPr>
      <w:ind w:left="567"/>
      <w:spacing w:after="57"/>
    </w:pPr>
  </w:style>
  <w:style w:type="paragraph" w:styleId="1596">
    <w:name w:val="toc 4"/>
    <w:basedOn w:val="1394"/>
    <w:next w:val="1394"/>
    <w:uiPriority w:val="39"/>
    <w:unhideWhenUsed/>
    <w:pPr>
      <w:ind w:left="850"/>
      <w:spacing w:after="57"/>
    </w:pPr>
  </w:style>
  <w:style w:type="paragraph" w:styleId="1597">
    <w:name w:val="toc 5"/>
    <w:basedOn w:val="1394"/>
    <w:next w:val="1394"/>
    <w:uiPriority w:val="39"/>
    <w:unhideWhenUsed/>
    <w:pPr>
      <w:ind w:left="1134"/>
      <w:spacing w:after="57"/>
    </w:pPr>
  </w:style>
  <w:style w:type="paragraph" w:styleId="1598">
    <w:name w:val="toc 6"/>
    <w:basedOn w:val="1394"/>
    <w:next w:val="1394"/>
    <w:uiPriority w:val="39"/>
    <w:unhideWhenUsed/>
    <w:pPr>
      <w:ind w:left="1417"/>
      <w:spacing w:after="57"/>
    </w:pPr>
  </w:style>
  <w:style w:type="paragraph" w:styleId="1599">
    <w:name w:val="toc 7"/>
    <w:basedOn w:val="1394"/>
    <w:next w:val="1394"/>
    <w:uiPriority w:val="39"/>
    <w:unhideWhenUsed/>
    <w:pPr>
      <w:ind w:left="1701"/>
      <w:spacing w:after="57"/>
    </w:pPr>
  </w:style>
  <w:style w:type="paragraph" w:styleId="1600">
    <w:name w:val="toc 8"/>
    <w:basedOn w:val="1394"/>
    <w:next w:val="1394"/>
    <w:uiPriority w:val="39"/>
    <w:unhideWhenUsed/>
    <w:pPr>
      <w:ind w:left="1984"/>
      <w:spacing w:after="57"/>
    </w:pPr>
  </w:style>
  <w:style w:type="paragraph" w:styleId="1601">
    <w:name w:val="toc 9"/>
    <w:basedOn w:val="1394"/>
    <w:next w:val="1394"/>
    <w:uiPriority w:val="39"/>
    <w:unhideWhenUsed/>
    <w:pPr>
      <w:ind w:left="2268"/>
      <w:spacing w:after="57"/>
    </w:pPr>
  </w:style>
  <w:style w:type="paragraph" w:styleId="1602">
    <w:name w:val="TOC Heading"/>
    <w:uiPriority w:val="39"/>
    <w:unhideWhenUsed/>
    <w:rPr>
      <w:lang w:eastAsia="zh-CN"/>
    </w:rPr>
  </w:style>
  <w:style w:type="paragraph" w:styleId="1603">
    <w:name w:val="table of figures"/>
    <w:basedOn w:val="1394"/>
    <w:next w:val="1394"/>
    <w:uiPriority w:val="99"/>
    <w:unhideWhenUsed/>
  </w:style>
  <w:style w:type="character" w:styleId="1604" w:customStyle="1">
    <w:name w:val="Заголовок 2 Знак"/>
    <w:link w:val="1396"/>
    <w:uiPriority w:val="9"/>
    <w:rPr>
      <w:rFonts w:ascii="Cambria" w:hAnsi="Cambria" w:cs="Cambria"/>
      <w:b/>
      <w:bCs/>
      <w:i/>
      <w:iCs/>
      <w:sz w:val="28"/>
      <w:szCs w:val="28"/>
    </w:rPr>
  </w:style>
  <w:style w:type="character" w:styleId="1605" w:customStyle="1">
    <w:name w:val="Основной текст1"/>
    <w:uiPriority w:val="99"/>
    <w:rPr>
      <w:sz w:val="26"/>
      <w:szCs w:val="26"/>
      <w:shd w:val="clear" w:color="auto" w:fill="ffffff"/>
    </w:rPr>
  </w:style>
  <w:style w:type="character" w:styleId="1606" w:customStyle="1">
    <w:name w:val="Подзаголовок Знак"/>
    <w:link w:val="1448"/>
    <w:uiPriority w:val="11"/>
    <w:rPr>
      <w:rFonts w:ascii="Cambria" w:hAnsi="Cambria" w:cs="Cambria"/>
      <w:sz w:val="24"/>
      <w:szCs w:val="24"/>
    </w:rPr>
  </w:style>
  <w:style w:type="character" w:styleId="1607" w:customStyle="1">
    <w:name w:val="Font Style20"/>
    <w:rPr>
      <w:rFonts w:ascii="Times New Roman" w:hAnsi="Times New Roman" w:cs="Times New Roman"/>
      <w:spacing w:val="20"/>
      <w:sz w:val="38"/>
      <w:szCs w:val="38"/>
    </w:rPr>
  </w:style>
  <w:style w:type="character" w:styleId="1608" w:customStyle="1">
    <w:name w:val="Верхний колонтитул Знак"/>
    <w:link w:val="1454"/>
    <w:uiPriority w:val="99"/>
    <w:rPr>
      <w:sz w:val="24"/>
      <w:szCs w:val="24"/>
    </w:rPr>
  </w:style>
  <w:style w:type="character" w:styleId="1609">
    <w:name w:val="page number"/>
    <w:basedOn w:val="1404"/>
    <w:uiPriority w:val="99"/>
  </w:style>
  <w:style w:type="character" w:styleId="1610" w:customStyle="1">
    <w:name w:val="Нижний колонтитул Знак"/>
    <w:link w:val="1456"/>
    <w:uiPriority w:val="99"/>
    <w:rPr>
      <w:sz w:val="24"/>
      <w:szCs w:val="24"/>
    </w:rPr>
  </w:style>
  <w:style w:type="paragraph" w:styleId="1611">
    <w:name w:val="Body Text 2"/>
    <w:basedOn w:val="1394"/>
    <w:link w:val="1612"/>
    <w:uiPriority w:val="99"/>
    <w:pPr>
      <w:jc w:val="both"/>
    </w:pPr>
  </w:style>
  <w:style w:type="character" w:styleId="1612" w:customStyle="1">
    <w:name w:val="Основной текст 2 Знак"/>
    <w:link w:val="1611"/>
    <w:uiPriority w:val="99"/>
    <w:rPr>
      <w:sz w:val="24"/>
      <w:szCs w:val="24"/>
      <w:lang w:val="ru-RU" w:eastAsia="ru-RU"/>
    </w:rPr>
  </w:style>
  <w:style w:type="paragraph" w:styleId="1613">
    <w:name w:val="Body Text Indent"/>
    <w:basedOn w:val="1394"/>
    <w:link w:val="1614"/>
    <w:uiPriority w:val="99"/>
    <w:pPr>
      <w:ind w:left="283"/>
      <w:spacing w:after="120"/>
    </w:pPr>
  </w:style>
  <w:style w:type="character" w:styleId="1614" w:customStyle="1">
    <w:name w:val="Основной текст с отступом Знак"/>
    <w:link w:val="1613"/>
    <w:uiPriority w:val="99"/>
    <w:rPr>
      <w:sz w:val="24"/>
      <w:szCs w:val="24"/>
    </w:rPr>
  </w:style>
  <w:style w:type="paragraph" w:styleId="1615">
    <w:name w:val="Body Text Indent 2"/>
    <w:basedOn w:val="1394"/>
    <w:link w:val="1616"/>
    <w:uiPriority w:val="99"/>
    <w:pPr>
      <w:ind w:left="283"/>
      <w:spacing w:after="120" w:line="480" w:lineRule="auto"/>
    </w:pPr>
  </w:style>
  <w:style w:type="character" w:styleId="1616" w:customStyle="1">
    <w:name w:val="Основной текст с отступом 2 Знак"/>
    <w:link w:val="1615"/>
    <w:uiPriority w:val="99"/>
    <w:rPr>
      <w:sz w:val="24"/>
      <w:szCs w:val="24"/>
    </w:rPr>
  </w:style>
  <w:style w:type="paragraph" w:styleId="1617" w:customStyle="1">
    <w:name w:val="Знак"/>
    <w:basedOn w:val="1394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618" w:customStyle="1">
    <w:name w:val="Style5"/>
    <w:basedOn w:val="1394"/>
    <w:uiPriority w:val="99"/>
    <w:pPr>
      <w:ind w:firstLine="422"/>
      <w:jc w:val="both"/>
      <w:spacing w:line="319" w:lineRule="exact"/>
      <w:widowControl w:val="off"/>
    </w:pPr>
  </w:style>
  <w:style w:type="paragraph" w:styleId="1619" w:customStyle="1">
    <w:name w:val="Style6"/>
    <w:basedOn w:val="1394"/>
    <w:uiPriority w:val="99"/>
    <w:pPr>
      <w:ind w:firstLine="1114"/>
      <w:jc w:val="both"/>
      <w:spacing w:line="320" w:lineRule="exact"/>
      <w:widowControl w:val="off"/>
    </w:pPr>
  </w:style>
  <w:style w:type="character" w:styleId="1620" w:customStyle="1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styleId="1621" w:customStyle="1">
    <w:name w:val="Style13"/>
    <w:basedOn w:val="1394"/>
    <w:uiPriority w:val="99"/>
    <w:pPr>
      <w:ind w:firstLine="144"/>
      <w:jc w:val="both"/>
      <w:spacing w:line="322" w:lineRule="exact"/>
      <w:widowControl w:val="off"/>
    </w:pPr>
  </w:style>
  <w:style w:type="paragraph" w:styleId="1622" w:customStyle="1">
    <w:name w:val="Style8"/>
    <w:basedOn w:val="1394"/>
    <w:uiPriority w:val="99"/>
    <w:pPr>
      <w:ind w:firstLine="1253"/>
      <w:jc w:val="both"/>
      <w:spacing w:line="322" w:lineRule="exact"/>
      <w:widowControl w:val="off"/>
    </w:pPr>
  </w:style>
  <w:style w:type="paragraph" w:styleId="1623" w:customStyle="1">
    <w:name w:val="Style14"/>
    <w:basedOn w:val="1394"/>
    <w:uiPriority w:val="99"/>
    <w:pPr>
      <w:spacing w:line="322" w:lineRule="exact"/>
      <w:widowControl w:val="off"/>
    </w:pPr>
  </w:style>
  <w:style w:type="paragraph" w:styleId="1624" w:customStyle="1">
    <w:name w:val="Heading"/>
    <w:pPr>
      <w:widowControl w:val="off"/>
    </w:pPr>
    <w:rPr>
      <w:rFonts w:ascii="Arial" w:hAnsi="Arial" w:cs="Arial"/>
      <w:b/>
      <w:bCs/>
      <w:sz w:val="22"/>
      <w:szCs w:val="22"/>
    </w:rPr>
  </w:style>
  <w:style w:type="paragraph" w:styleId="1625">
    <w:name w:val="Balloon Text"/>
    <w:basedOn w:val="1394"/>
    <w:link w:val="1626"/>
    <w:uiPriority w:val="99"/>
    <w:semiHidden/>
    <w:qFormat/>
    <w:rPr>
      <w:sz w:val="2"/>
      <w:szCs w:val="2"/>
    </w:rPr>
  </w:style>
  <w:style w:type="character" w:styleId="1626" w:customStyle="1">
    <w:name w:val="Текст выноски Знак"/>
    <w:link w:val="1625"/>
    <w:uiPriority w:val="99"/>
    <w:semiHidden/>
    <w:qFormat/>
    <w:rPr>
      <w:sz w:val="2"/>
      <w:szCs w:val="2"/>
    </w:rPr>
  </w:style>
  <w:style w:type="paragraph" w:styleId="1627" w:customStyle="1">
    <w:name w:val="Знак2 Знак Знак Знак Знак Знак Знак"/>
    <w:basedOn w:val="139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628" w:customStyle="1">
    <w:name w:val="Знак Знак Знак"/>
    <w:basedOn w:val="1394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629" w:customStyle="1">
    <w:name w:val="Стиль"/>
    <w:uiPriority w:val="99"/>
    <w:pPr>
      <w:widowControl w:val="off"/>
    </w:pPr>
    <w:rPr>
      <w:rFonts w:ascii="Arial" w:hAnsi="Arial" w:cs="Arial"/>
      <w:sz w:val="24"/>
      <w:szCs w:val="24"/>
    </w:rPr>
  </w:style>
  <w:style w:type="paragraph" w:styleId="1630" w:customStyle="1">
    <w:name w:val="Знак Знак Знак Знак"/>
    <w:basedOn w:val="1394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631" w:customStyle="1">
    <w:name w:val="Font Style14"/>
    <w:uiPriority w:val="99"/>
    <w:rPr>
      <w:rFonts w:ascii="Times New Roman" w:hAnsi="Times New Roman" w:cs="Times New Roman"/>
      <w:sz w:val="22"/>
      <w:szCs w:val="22"/>
    </w:rPr>
  </w:style>
  <w:style w:type="paragraph" w:styleId="1632" w:customStyle="1">
    <w:name w:val="Style4"/>
    <w:basedOn w:val="1394"/>
    <w:uiPriority w:val="99"/>
    <w:pPr>
      <w:ind w:firstLine="677"/>
      <w:jc w:val="both"/>
      <w:spacing w:line="293" w:lineRule="exact"/>
      <w:widowControl w:val="off"/>
    </w:pPr>
  </w:style>
  <w:style w:type="character" w:styleId="1633" w:customStyle="1">
    <w:name w:val="Font Style12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styleId="1634" w:customStyle="1">
    <w:name w:val="Font Style18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1635" w:customStyle="1">
    <w:name w:val="Style7"/>
    <w:basedOn w:val="1394"/>
    <w:uiPriority w:val="99"/>
    <w:pPr>
      <w:ind w:firstLine="648"/>
      <w:jc w:val="both"/>
      <w:spacing w:line="300" w:lineRule="exact"/>
      <w:widowControl w:val="off"/>
    </w:pPr>
  </w:style>
  <w:style w:type="paragraph" w:styleId="1636" w:customStyle="1">
    <w:name w:val="Style2"/>
    <w:basedOn w:val="1394"/>
    <w:uiPriority w:val="99"/>
    <w:pPr>
      <w:ind w:firstLine="682"/>
      <w:spacing w:line="293" w:lineRule="exact"/>
      <w:widowControl w:val="off"/>
    </w:pPr>
  </w:style>
  <w:style w:type="character" w:styleId="1637" w:customStyle="1">
    <w:name w:val="Font Style16"/>
    <w:uiPriority w:val="99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styleId="1638" w:customStyle="1">
    <w:name w:val="Font Style19"/>
    <w:uiPriority w:val="99"/>
    <w:rPr>
      <w:rFonts w:ascii="Times New Roman" w:hAnsi="Times New Roman" w:cs="Times New Roman"/>
      <w:sz w:val="24"/>
      <w:szCs w:val="24"/>
    </w:rPr>
  </w:style>
  <w:style w:type="character" w:styleId="1639">
    <w:name w:val="Emphasis"/>
    <w:uiPriority w:val="99"/>
    <w:qFormat/>
    <w:rPr>
      <w:b/>
      <w:bCs/>
      <w:i/>
      <w:iCs/>
      <w:spacing w:val="10"/>
    </w:rPr>
  </w:style>
  <w:style w:type="paragraph" w:styleId="1640">
    <w:name w:val="Normal (Web)"/>
    <w:basedOn w:val="1394"/>
    <w:uiPriority w:val="99"/>
    <w:pPr>
      <w:spacing w:before="100" w:beforeAutospacing="1" w:after="100" w:afterAutospacing="1"/>
    </w:pPr>
  </w:style>
  <w:style w:type="paragraph" w:styleId="1641" w:customStyle="1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paragraph" w:styleId="1642" w:customStyle="1">
    <w:name w:val="Знак2 Знак Знак Знак Знак Знак Знак1"/>
    <w:basedOn w:val="139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1643" w:customStyle="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1644" w:customStyle="1">
    <w:name w:val="Знак Знак Знак1"/>
    <w:basedOn w:val="139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645" w:customStyle="1">
    <w:name w:val="Знак Знак Знак Знак Знак Знак Знак Знак Знак Знак Знак Знак Знак Знак Знак Знак"/>
    <w:basedOn w:val="139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1646" w:customStyle="1">
    <w:name w:val="Заголовок Знак"/>
    <w:link w:val="1446"/>
    <w:rPr>
      <w:sz w:val="28"/>
      <w:szCs w:val="28"/>
    </w:rPr>
  </w:style>
  <w:style w:type="paragraph" w:styleId="1647">
    <w:name w:val="Body Text"/>
    <w:basedOn w:val="1394"/>
    <w:link w:val="1648"/>
    <w:pPr>
      <w:spacing w:after="120"/>
    </w:pPr>
  </w:style>
  <w:style w:type="character" w:styleId="1648" w:customStyle="1">
    <w:name w:val="Основной текст Знак"/>
    <w:link w:val="1647"/>
    <w:rPr>
      <w:sz w:val="24"/>
      <w:szCs w:val="24"/>
    </w:rPr>
  </w:style>
  <w:style w:type="paragraph" w:styleId="1649" w:customStyle="1">
    <w:name w:val="ConsPlusNonformat"/>
    <w:rPr>
      <w:rFonts w:ascii="Courier New" w:hAnsi="Courier New" w:cs="Courier New"/>
    </w:rPr>
  </w:style>
  <w:style w:type="paragraph" w:styleId="1650" w:customStyle="1">
    <w:name w:val="ConsPlusTitle"/>
    <w:pPr>
      <w:widowControl w:val="off"/>
    </w:pPr>
    <w:rPr>
      <w:b/>
      <w:bCs/>
      <w:sz w:val="28"/>
      <w:szCs w:val="28"/>
    </w:rPr>
  </w:style>
  <w:style w:type="character" w:styleId="1651">
    <w:name w:val="Strong"/>
    <w:uiPriority w:val="22"/>
    <w:qFormat/>
    <w:rPr>
      <w:b/>
      <w:bCs/>
    </w:rPr>
  </w:style>
  <w:style w:type="paragraph" w:styleId="1652" w:customStyle="1">
    <w:name w:val="Знак Знак Знак2"/>
    <w:basedOn w:val="1394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653" w:customStyle="1">
    <w:name w:val="Знак2 Знак Знак Знак Знак Знак Знак3"/>
    <w:basedOn w:val="139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654" w:customStyle="1">
    <w:name w:val="Знак2 Знак Знак Знак Знак Знак Знак2"/>
    <w:basedOn w:val="139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655" w:customStyle="1">
    <w:name w:val="Знак Знак Знак4"/>
    <w:basedOn w:val="1394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656" w:customStyle="1">
    <w:name w:val="Знак Знак Знак3"/>
    <w:basedOn w:val="1394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657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1658">
    <w:name w:val="List Paragraph"/>
    <w:basedOn w:val="1394"/>
    <w:uiPriority w:val="34"/>
    <w:qFormat/>
    <w:pPr>
      <w:contextualSpacing/>
      <w:ind w:left="720"/>
      <w:spacing w:after="200" w:line="256" w:lineRule="auto"/>
    </w:pPr>
    <w:rPr>
      <w:rFonts w:ascii="Calibri" w:hAnsi="Calibri" w:eastAsia="Calibri"/>
      <w:sz w:val="22"/>
      <w:szCs w:val="22"/>
      <w:lang w:eastAsia="zh-CN"/>
    </w:rPr>
  </w:style>
  <w:style w:type="character" w:styleId="1659" w:customStyle="1">
    <w:name w:val="Сноска (2)_"/>
    <w:link w:val="1662"/>
    <w:uiPriority w:val="99"/>
    <w:rPr>
      <w:shd w:val="clear" w:color="auto" w:fill="ffffff"/>
    </w:rPr>
  </w:style>
  <w:style w:type="character" w:styleId="1660" w:customStyle="1">
    <w:name w:val="Сноска (2)"/>
    <w:uiPriority w:val="99"/>
  </w:style>
  <w:style w:type="character" w:styleId="1661" w:customStyle="1">
    <w:name w:val="Основной текст + 13 pt;Полужирный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paragraph" w:styleId="1662" w:customStyle="1">
    <w:name w:val="Сноска (2)1"/>
    <w:basedOn w:val="1394"/>
    <w:link w:val="1659"/>
    <w:uiPriority w:val="99"/>
    <w:pPr>
      <w:jc w:val="both"/>
      <w:spacing w:line="240" w:lineRule="exact"/>
      <w:shd w:val="clear" w:color="auto" w:fill="ffffff"/>
    </w:pPr>
    <w:rPr>
      <w:sz w:val="20"/>
      <w:szCs w:val="20"/>
    </w:rPr>
  </w:style>
  <w:style w:type="character" w:styleId="1663" w:customStyle="1">
    <w:name w:val="Основной текст_"/>
    <w:link w:val="1665"/>
    <w:rPr>
      <w:sz w:val="28"/>
      <w:szCs w:val="28"/>
      <w:shd w:val="clear" w:color="auto" w:fill="ffffff"/>
    </w:rPr>
  </w:style>
  <w:style w:type="character" w:styleId="1664" w:customStyle="1">
    <w:name w:val="Основной текст2"/>
    <w:rPr>
      <w:rFonts w:ascii="Times New Roman" w:hAnsi="Times New Roman" w:eastAsia="Times New Roman" w:cs="Times New Roman"/>
      <w:spacing w:val="0"/>
      <w:sz w:val="28"/>
      <w:szCs w:val="28"/>
      <w:u w:val="single"/>
    </w:rPr>
  </w:style>
  <w:style w:type="paragraph" w:styleId="1665" w:customStyle="1">
    <w:name w:val="Основной текст4"/>
    <w:basedOn w:val="1394"/>
    <w:link w:val="1663"/>
    <w:pPr>
      <w:spacing w:after="660" w:line="326" w:lineRule="exact"/>
      <w:shd w:val="clear" w:color="auto" w:fill="ffffff"/>
    </w:pPr>
    <w:rPr>
      <w:sz w:val="28"/>
      <w:szCs w:val="28"/>
    </w:rPr>
  </w:style>
  <w:style w:type="character" w:styleId="1666" w:customStyle="1">
    <w:name w:val="Заголовок №1 (2)_"/>
    <w:link w:val="1669"/>
    <w:uiPriority w:val="99"/>
    <w:rPr>
      <w:b/>
      <w:bCs/>
      <w:sz w:val="28"/>
      <w:szCs w:val="28"/>
      <w:shd w:val="clear" w:color="auto" w:fill="ffffff"/>
    </w:rPr>
  </w:style>
  <w:style w:type="character" w:styleId="1667" w:customStyle="1">
    <w:name w:val="Заголовок №1 (2) + Интервал 3 pt"/>
    <w:uiPriority w:val="99"/>
    <w:rPr>
      <w:rFonts w:ascii="Times New Roman" w:hAnsi="Times New Roman" w:cs="Times New Roman"/>
      <w:b/>
      <w:bCs/>
      <w:spacing w:val="60"/>
      <w:sz w:val="28"/>
      <w:szCs w:val="28"/>
    </w:rPr>
  </w:style>
  <w:style w:type="character" w:styleId="1668" w:customStyle="1">
    <w:name w:val="Заголовок №1 (3)_"/>
    <w:link w:val="1670"/>
    <w:uiPriority w:val="99"/>
    <w:rPr>
      <w:b/>
      <w:bCs/>
      <w:sz w:val="28"/>
      <w:szCs w:val="28"/>
      <w:shd w:val="clear" w:color="auto" w:fill="ffffff"/>
    </w:rPr>
  </w:style>
  <w:style w:type="paragraph" w:styleId="1669" w:customStyle="1">
    <w:name w:val="Заголовок №1 (2)"/>
    <w:basedOn w:val="1394"/>
    <w:link w:val="1666"/>
    <w:uiPriority w:val="99"/>
    <w:pPr>
      <w:jc w:val="center"/>
      <w:spacing w:before="960" w:after="420" w:line="240" w:lineRule="atLeast"/>
      <w:shd w:val="clear" w:color="auto" w:fill="ffffff"/>
      <w:outlineLvl w:val="0"/>
    </w:pPr>
    <w:rPr>
      <w:b/>
      <w:bCs/>
      <w:sz w:val="28"/>
      <w:szCs w:val="28"/>
    </w:rPr>
  </w:style>
  <w:style w:type="paragraph" w:styleId="1670" w:customStyle="1">
    <w:name w:val="Заголовок №1 (3)"/>
    <w:basedOn w:val="1394"/>
    <w:link w:val="1668"/>
    <w:uiPriority w:val="99"/>
    <w:pPr>
      <w:jc w:val="center"/>
      <w:spacing w:before="420" w:after="900" w:line="322" w:lineRule="exact"/>
      <w:shd w:val="clear" w:color="auto" w:fill="ffffff"/>
      <w:outlineLvl w:val="0"/>
    </w:pPr>
    <w:rPr>
      <w:b/>
      <w:bCs/>
      <w:sz w:val="28"/>
      <w:szCs w:val="28"/>
    </w:rPr>
  </w:style>
  <w:style w:type="character" w:styleId="1671" w:customStyle="1">
    <w:name w:val="Заголовок 1 Знак"/>
    <w:link w:val="1395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672" w:customStyle="1">
    <w:name w:val="Гипертекстовая ссылка"/>
    <w:uiPriority w:val="99"/>
    <w:rPr>
      <w:b/>
      <w:bCs/>
      <w:color w:val="106bbe"/>
    </w:rPr>
  </w:style>
  <w:style w:type="paragraph" w:styleId="1673" w:customStyle="1">
    <w:name w:val="Знак1 Знак Знак Знак Знак Знак Знак Знак Знак Знак Знак Знак1 Знак Знак Знак Знак Знак Знак Знак Знак Знак Знак Знак Знак Знак Знак Знак Знак Знак Знак"/>
    <w:basedOn w:val="13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674" w:customStyle="1">
    <w:name w:val="apple-converted-space"/>
  </w:style>
  <w:style w:type="paragraph" w:styleId="1675" w:customStyle="1">
    <w:name w:val="Знак11"/>
    <w:basedOn w:val="1394"/>
    <w:uiPriority w:val="99"/>
    <w:pPr>
      <w:ind w:left="26"/>
      <w:spacing w:after="160" w:line="240" w:lineRule="exact"/>
    </w:pPr>
    <w:rPr>
      <w:lang w:val="en-US" w:eastAsia="en-US"/>
    </w:rPr>
  </w:style>
  <w:style w:type="paragraph" w:styleId="1676" w:customStyle="1">
    <w:name w:val="Знак Знак1 Знак Знак Знак Знак Знак Знак Знак Знак Знак Знак Знак Знак"/>
    <w:basedOn w:val="1394"/>
    <w:uiPriority w:val="99"/>
    <w:pPr>
      <w:ind w:left="26"/>
      <w:spacing w:after="160" w:line="240" w:lineRule="exact"/>
    </w:pPr>
    <w:rPr>
      <w:lang w:val="en-US" w:eastAsia="en-US"/>
    </w:rPr>
  </w:style>
  <w:style w:type="character" w:styleId="1677" w:customStyle="1">
    <w:name w:val="Основной текст (2) + 12 pt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1678" w:customStyle="1">
    <w:name w:val="Заголовок 3 Знак"/>
    <w:link w:val="1397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1679" w:customStyle="1">
    <w:name w:val="Основной текст (2)_"/>
    <w:link w:val="1680"/>
    <w:uiPriority w:val="99"/>
    <w:rPr>
      <w:sz w:val="28"/>
      <w:szCs w:val="28"/>
      <w:shd w:val="clear" w:color="auto" w:fill="ffffff"/>
    </w:rPr>
  </w:style>
  <w:style w:type="paragraph" w:styleId="1680" w:customStyle="1">
    <w:name w:val="Основной текст (2)"/>
    <w:basedOn w:val="1394"/>
    <w:link w:val="1679"/>
    <w:uiPriority w:val="99"/>
    <w:pPr>
      <w:spacing w:line="322" w:lineRule="exact"/>
      <w:shd w:val="clear" w:color="auto" w:fill="ffffff"/>
      <w:widowControl w:val="off"/>
    </w:pPr>
    <w:rPr>
      <w:sz w:val="28"/>
      <w:szCs w:val="28"/>
    </w:rPr>
  </w:style>
  <w:style w:type="paragraph" w:styleId="1681" w:customStyle="1">
    <w:name w:val="Текст сноски;Текст сноски Знак Знак Знак Знак;Table_Footnote_last Знак1;Table_Footnote_last Знак Знак Знак Знак;Table_Footnote_last Знак Знак;Текст сноски Знак1 Знак;Текст сноски Знак Знак Знак;Текст сноски Знак1 Знак Знак Знак;Знак4 Знак;Знак4;З"/>
    <w:basedOn w:val="1394"/>
    <w:link w:val="1682"/>
    <w:unhideWhenUsed/>
    <w:qFormat/>
    <w:rPr>
      <w:sz w:val="20"/>
      <w:szCs w:val="20"/>
    </w:rPr>
  </w:style>
  <w:style w:type="character" w:styleId="1682" w:customStyle="1">
    <w:name w:val="Текст сноски Знак;Текст сноски Знак Знак Знак Знак Знак;Table_Footnote_last Знак1 Знак;Table_Footnote_last Знак Знак Знак Знак Знак;Table_Footnote_last Знак Знак Знак;Текст сноски Знак1 Знак Знак;Текст сноски Знак Знак Знак Знак1;Знак4 Знак Знак;З Знак"/>
    <w:basedOn w:val="1404"/>
    <w:link w:val="1681"/>
  </w:style>
  <w:style w:type="character" w:styleId="1683" w:customStyle="1">
    <w:name w:val="Знак сноски;Знак сноски 1;Знак сноски-FN;Ciae niinee-FN;Текст сновски;fr;Ciae niinee I;Footnotes refss;Appel note de bas de page;Referencia nota al pie;Footnote Reference Superscript;Footnote Reference Arial;BVI fnr;SUPERS;Footnote symbol;FZ"/>
    <w:link w:val="1706"/>
    <w:uiPriority w:val="99"/>
    <w:unhideWhenUsed/>
    <w:qFormat/>
    <w:rPr>
      <w:vertAlign w:val="superscript"/>
    </w:rPr>
  </w:style>
  <w:style w:type="character" w:styleId="1684">
    <w:name w:val="FollowedHyperlink"/>
    <w:uiPriority w:val="99"/>
    <w:semiHidden/>
    <w:unhideWhenUsed/>
    <w:rPr>
      <w:color w:val="954f72"/>
      <w:u w:val="single"/>
    </w:rPr>
  </w:style>
  <w:style w:type="character" w:styleId="1685" w:customStyle="1">
    <w:name w:val="A0"/>
    <w:uiPriority w:val="99"/>
    <w:rPr>
      <w:rFonts w:ascii="Minion Pro" w:hAnsi="Minion Pro" w:cs="Minion Pro"/>
      <w:color w:val="000000"/>
      <w:sz w:val="20"/>
      <w:szCs w:val="20"/>
    </w:rPr>
  </w:style>
  <w:style w:type="character" w:styleId="1686" w:customStyle="1">
    <w:name w:val="Заголовок 4 Знак"/>
    <w:link w:val="1398"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styleId="1687" w:customStyle="1">
    <w:name w:val="Текст сноски Знак1;Знак4 Знак2;Знак4 Знак1 Знак;Знак4 Знак Знак;Текст сноски Знак Знак Знак Знак Знак1;Знак4 Знак Знак1;Знак4 Знак3;Знак4 Знак1 Знак1;Table_Footnote_last Знак1 Знак1;Table_Footnote_last Знак Знак Знак1"/>
    <w:rPr>
      <w:lang w:val="en-US"/>
    </w:rPr>
  </w:style>
  <w:style w:type="paragraph" w:styleId="1688">
    <w:name w:val="Plain Text"/>
    <w:basedOn w:val="1394"/>
    <w:link w:val="1689"/>
    <w:uiPriority w:val="99"/>
    <w:semiHidden/>
    <w:unhideWhenUsed/>
    <w:rPr>
      <w:rFonts w:ascii="Calibri" w:hAnsi="Calibri" w:eastAsia="Calibri"/>
      <w:sz w:val="22"/>
      <w:szCs w:val="21"/>
      <w:lang w:eastAsia="en-US"/>
    </w:rPr>
  </w:style>
  <w:style w:type="character" w:styleId="1689" w:customStyle="1">
    <w:name w:val="Текст Знак"/>
    <w:link w:val="1688"/>
    <w:uiPriority w:val="99"/>
    <w:semiHidden/>
    <w:rPr>
      <w:rFonts w:ascii="Calibri" w:hAnsi="Calibri" w:eastAsia="Calibri"/>
      <w:sz w:val="22"/>
      <w:szCs w:val="21"/>
      <w:lang w:eastAsia="en-US"/>
    </w:rPr>
  </w:style>
  <w:style w:type="paragraph" w:styleId="1690" w:customStyle="1">
    <w:name w:val="Table Contents"/>
    <w:basedOn w:val="1394"/>
    <w:pPr>
      <w:widowControl w:val="off"/>
      <w:suppressLineNumbers/>
    </w:pPr>
    <w:rPr>
      <w:rFonts w:eastAsia="Andale Sans UI" w:cs="Tahoma"/>
    </w:rPr>
  </w:style>
  <w:style w:type="character" w:styleId="1691" w:customStyle="1">
    <w:name w:val="Символ сноски"/>
    <w:qFormat/>
    <w:rPr>
      <w:vertAlign w:val="superscript"/>
    </w:rPr>
  </w:style>
  <w:style w:type="paragraph" w:styleId="1692" w:customStyle="1">
    <w:name w:val="Standard"/>
    <w:pPr>
      <w:widowControl w:val="off"/>
    </w:pPr>
    <w:rPr>
      <w:rFonts w:eastAsia="Andale Sans UI" w:cs="Tahoma"/>
      <w:sz w:val="24"/>
      <w:szCs w:val="24"/>
      <w:lang w:eastAsia="zh-CN"/>
    </w:rPr>
  </w:style>
  <w:style w:type="character" w:styleId="1693" w:customStyle="1">
    <w:name w:val="extended-text__short"/>
  </w:style>
  <w:style w:type="paragraph" w:styleId="1694" w:customStyle="1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1695">
    <w:name w:val="HTML Preformatted"/>
    <w:basedOn w:val="1394"/>
    <w:link w:val="1696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696" w:customStyle="1">
    <w:name w:val="Стандартный HTML Знак"/>
    <w:link w:val="1695"/>
    <w:uiPriority w:val="99"/>
    <w:semiHidden/>
    <w:rPr>
      <w:rFonts w:ascii="Courier New" w:hAnsi="Courier New" w:cs="Courier New"/>
    </w:rPr>
  </w:style>
  <w:style w:type="paragraph" w:styleId="1697" w:customStyle="1">
    <w:name w:val="FR1"/>
    <w:pPr>
      <w:ind w:left="520" w:right="1600"/>
      <w:jc w:val="center"/>
      <w:spacing w:before="180" w:line="276" w:lineRule="auto"/>
      <w:widowControl w:val="off"/>
    </w:pPr>
    <w:rPr>
      <w:b/>
      <w:bCs/>
      <w:lang w:eastAsia="zh-CN"/>
    </w:rPr>
  </w:style>
  <w:style w:type="paragraph" w:styleId="1698" w:customStyle="1">
    <w:name w:val="text-justify"/>
    <w:basedOn w:val="1394"/>
    <w:pPr>
      <w:spacing w:before="100" w:beforeAutospacing="1" w:after="100" w:afterAutospacing="1"/>
    </w:pPr>
  </w:style>
  <w:style w:type="character" w:styleId="1699">
    <w:name w:val="annotation reference"/>
    <w:uiPriority w:val="99"/>
    <w:semiHidden/>
    <w:unhideWhenUsed/>
    <w:rPr>
      <w:sz w:val="16"/>
      <w:szCs w:val="16"/>
    </w:rPr>
  </w:style>
  <w:style w:type="paragraph" w:styleId="1700">
    <w:name w:val="annotation text"/>
    <w:basedOn w:val="1394"/>
    <w:link w:val="1701"/>
    <w:uiPriority w:val="99"/>
    <w:semiHidden/>
    <w:unhideWhenUsed/>
    <w:rPr>
      <w:sz w:val="20"/>
      <w:szCs w:val="20"/>
    </w:rPr>
  </w:style>
  <w:style w:type="character" w:styleId="1701" w:customStyle="1">
    <w:name w:val="Текст примечания Знак"/>
    <w:basedOn w:val="1404"/>
    <w:link w:val="1700"/>
    <w:uiPriority w:val="99"/>
    <w:semiHidden/>
  </w:style>
  <w:style w:type="paragraph" w:styleId="1702">
    <w:name w:val="annotation subject"/>
    <w:basedOn w:val="1700"/>
    <w:next w:val="1700"/>
    <w:link w:val="1703"/>
    <w:uiPriority w:val="99"/>
    <w:semiHidden/>
    <w:unhideWhenUsed/>
    <w:rPr>
      <w:b/>
      <w:bCs/>
    </w:rPr>
  </w:style>
  <w:style w:type="character" w:styleId="1703" w:customStyle="1">
    <w:name w:val="Тема примечания Знак"/>
    <w:link w:val="1702"/>
    <w:uiPriority w:val="99"/>
    <w:semiHidden/>
    <w:rPr>
      <w:b/>
      <w:bCs/>
    </w:rPr>
  </w:style>
  <w:style w:type="paragraph" w:styleId="1704" w:customStyle="1">
    <w:name w:val="western"/>
    <w:basedOn w:val="1394"/>
    <w:pPr>
      <w:spacing w:before="100" w:beforeAutospacing="1" w:after="100" w:afterAutospacing="1"/>
    </w:pPr>
    <w:rPr>
      <w:rFonts w:eastAsia="Calibri"/>
      <w:color w:val="000000"/>
    </w:rPr>
  </w:style>
  <w:style w:type="character" w:styleId="1705" w:customStyle="1">
    <w:name w:val="WW-Символ сноски"/>
    <w:rPr>
      <w:vertAlign w:val="superscript"/>
    </w:rPr>
  </w:style>
  <w:style w:type="paragraph" w:styleId="1706" w:customStyle="1">
    <w:name w:val="Ciae niinee I Знак;Footnotes refss Знак;текст сноски Знак;Footnote Reference Superscript Знак;Footnote Reference Arial Знак;BVI fnr Знак;SUPERS Знак;Footnote symbol Знак;Footnote Reference Arial1 Знак;Footnote Reference Arial2 Знак"/>
    <w:basedOn w:val="1394"/>
    <w:link w:val="1683"/>
    <w:uiPriority w:val="99"/>
    <w:pPr>
      <w:spacing w:before="120" w:after="160" w:line="240" w:lineRule="exact"/>
    </w:pPr>
    <w:rPr>
      <w:sz w:val="20"/>
      <w:szCs w:val="20"/>
      <w:vertAlign w:val="superscript"/>
    </w:rPr>
  </w:style>
  <w:style w:type="character" w:styleId="1707" w:customStyle="1">
    <w:name w:val="apple-style-span"/>
    <w:basedOn w:val="1404"/>
  </w:style>
  <w:style w:type="table" w:styleId="1708" w:customStyle="1">
    <w:name w:val="Сетка таблицы1"/>
    <w:basedOn w:val="1405"/>
    <w:next w:val="1460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1709" w:customStyle="1">
    <w:name w:val="Основной текст (5)_"/>
    <w:link w:val="1711"/>
    <w:rPr>
      <w:b/>
      <w:bCs/>
      <w:sz w:val="26"/>
      <w:szCs w:val="26"/>
      <w:shd w:val="clear" w:color="auto" w:fill="ffffff"/>
    </w:rPr>
  </w:style>
  <w:style w:type="paragraph" w:styleId="1710" w:customStyle="1">
    <w:name w:val="Основной текст6"/>
    <w:basedOn w:val="1394"/>
    <w:pPr>
      <w:ind w:hanging="680"/>
      <w:jc w:val="both"/>
      <w:spacing w:before="660" w:line="475" w:lineRule="exact"/>
      <w:shd w:val="clear" w:color="auto" w:fill="ffffff"/>
      <w:widowControl w:val="off"/>
    </w:pPr>
    <w:rPr>
      <w:sz w:val="26"/>
      <w:szCs w:val="26"/>
    </w:rPr>
  </w:style>
  <w:style w:type="paragraph" w:styleId="1711" w:customStyle="1">
    <w:name w:val="Основной текст (5)"/>
    <w:basedOn w:val="1394"/>
    <w:link w:val="1709"/>
    <w:pPr>
      <w:spacing w:before="420" w:line="479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1712" w:customStyle="1">
    <w:name w:val="Содержимое таблицы"/>
    <w:basedOn w:val="1394"/>
    <w:qFormat/>
    <w:pPr>
      <w:suppressLineNumbers/>
    </w:pPr>
    <w:rPr>
      <w:lang w:eastAsia="zh-CN"/>
    </w:rPr>
  </w:style>
  <w:style w:type="paragraph" w:styleId="1713" w:customStyle="1">
    <w:name w:val="Текст сноски1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eastAsia="zh-CN"/>
    </w:rPr>
  </w:style>
  <w:style w:type="paragraph" w:styleId="1714" w:customStyle="1">
    <w:name w:val="ConsPlusNormal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 w:eastAsia="zh-CN"/>
    </w:rPr>
  </w:style>
  <w:style w:type="character" w:styleId="1715" w:customStyle="1">
    <w:name w:val="Привязка сноски"/>
    <w:rPr>
      <w:rFonts w:cs="Times New Roman"/>
      <w:vertAlign w:val="superscript"/>
    </w:rPr>
  </w:style>
  <w:style w:type="paragraph" w:styleId="1716" w:customStyle="1">
    <w:name w:val="ConsNonformat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ahoma" w:cs="Noto Sans Devanagari"/>
      <w:color w:val="000000"/>
      <w:lang w:eastAsia="zh-CN" w:bidi="hi-IN"/>
    </w:rPr>
  </w:style>
  <w:style w:type="character" w:styleId="1717" w:customStyle="1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"/>
    <w:uiPriority w:val="99"/>
    <w:unhideWhenUsed/>
    <w:qFormat/>
    <w:rPr>
      <w:vertAlign w:val="superscript"/>
    </w:rPr>
  </w:style>
  <w:style w:type="paragraph" w:styleId="1718" w:customStyle="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</w:style>
  <w:style w:type="character" w:styleId="1719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"/>
    <w:uiPriority w:val="99"/>
    <w:qFormat/>
    <w:rPr>
      <w:rFonts w:cs="Times New Roman"/>
      <w:vertAlign w:val="superscript"/>
    </w:rPr>
  </w:style>
  <w:style w:type="paragraph" w:styleId="1720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721" w:customStyle="1">
    <w:name w:val="Ciae niinee I Знак"/>
    <w:basedOn w:val="1394"/>
    <w:link w:val="1589"/>
    <w:uiPriority w:val="99"/>
    <w:qFormat/>
    <w:pPr>
      <w:spacing w:before="120" w:after="160" w:line="240" w:lineRule="exact"/>
    </w:pPr>
    <w:rPr>
      <w:sz w:val="20"/>
      <w:szCs w:val="20"/>
      <w:vertAlign w:val="superscript"/>
      <w:lang w:eastAsia="zh-CN"/>
    </w:rPr>
  </w:style>
  <w:style w:type="character" w:styleId="1722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2"/>
    <w:uiPriority w:val="99"/>
    <w:qFormat/>
    <w:rPr>
      <w:rFonts w:cs="Times New Roman"/>
      <w:vertAlign w:val="superscript"/>
    </w:rPr>
  </w:style>
  <w:style w:type="paragraph" w:styleId="1723" w:customStyle="1">
    <w:name w:val="Текст сноски;Текст сноски Знак Знак Знак Знак Знак;Знак4 Знак Знак;Знак4 Знак2;Знак4 Знак1 Знак;Текст сноски Знак Знак Знак;Текст сноски Знак Знак;Текст сноски Знак1 Знак Знак;Текст сноски Знак Знак Знак Знак Знак2;Table_Footnote_last Знак Знак Знак;Зна"/>
    <w:link w:val="1535"/>
    <w:uiPriority w:val="99"/>
    <w:qFormat/>
    <w:pPr>
      <w:ind w:firstLine="709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724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2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725" w:customStyle="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2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</w:style>
  <w:style w:type="character" w:styleId="1726" w:customStyle="1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2"/>
    <w:uiPriority w:val="99"/>
    <w:unhideWhenUsed/>
    <w:qFormat/>
    <w:rPr>
      <w:vertAlign w:val="superscript"/>
    </w:rPr>
  </w:style>
  <w:style w:type="paragraph" w:styleId="1727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1"/>
    <w:link w:val="173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1728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1"/>
    <w:link w:val="1740"/>
    <w:uiPriority w:val="99"/>
    <w:qFormat/>
    <w:rPr>
      <w:rFonts w:cs="Times New Roman"/>
      <w:vertAlign w:val="superscript"/>
    </w:rPr>
  </w:style>
  <w:style w:type="paragraph" w:styleId="1729" w:customStyle="1">
    <w:name w:val="Текст сноски2"/>
    <w:link w:val="1566"/>
    <w:uiPriority w:val="99"/>
    <w:unhideWhenUsed/>
    <w:qFormat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  <w:szCs w:val="24"/>
    </w:rPr>
  </w:style>
  <w:style w:type="character" w:styleId="1730" w:customStyle="1">
    <w:name w:val="Знак сноски1"/>
    <w:uiPriority w:val="99"/>
    <w:unhideWhenUsed/>
    <w:qFormat/>
    <w:rPr>
      <w:vertAlign w:val="superscript"/>
    </w:rPr>
  </w:style>
  <w:style w:type="paragraph" w:styleId="1731" w:customStyle="1">
    <w:name w:val="Без интервала2"/>
    <w:next w:val="14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sz w:val="22"/>
      <w:szCs w:val="22"/>
      <w:lang w:eastAsia="en-US"/>
    </w:rPr>
  </w:style>
  <w:style w:type="character" w:styleId="1732" w:customStyle="1">
    <w:name w:val="inline"/>
  </w:style>
  <w:style w:type="character" w:styleId="1733" w:customStyle="1">
    <w:name w:val="delimiter"/>
  </w:style>
  <w:style w:type="character" w:styleId="1734" w:customStyle="1">
    <w:name w:val="Текст сноски Знак1"/>
  </w:style>
  <w:style w:type="paragraph" w:styleId="1735" w:customStyle="1">
    <w:name w:val="Рабочий"/>
    <w:qFormat/>
    <w:pPr>
      <w:ind w:firstLine="708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8"/>
      <w:szCs w:val="28"/>
      <w:lang w:eastAsia="en-US"/>
    </w:rPr>
  </w:style>
  <w:style w:type="paragraph" w:styleId="1736" w:customStyle="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1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</w:style>
  <w:style w:type="character" w:styleId="1737" w:customStyle="1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1"/>
    <w:uiPriority w:val="99"/>
    <w:unhideWhenUsed/>
    <w:qFormat/>
    <w:rPr>
      <w:vertAlign w:val="superscript"/>
    </w:rPr>
  </w:style>
  <w:style w:type="paragraph" w:styleId="1738" w:customStyle="1">
    <w:name w:val="Содержимое врезки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1739" w:customStyle="1">
    <w:name w:val="Текст сноски Знак;Текст сноски Знак Знак Знак Знак Знак;Знак4 Знак Знак;Знак4 Знак2;Знак4 Знак1 Знак;Текст сноски Знак1 Знак;Сноски доклада Знак;nienie Знак;Table_Footnote_last Знак1 Знак;Table_Footnote_last Знак Знак Знак Знак Знак;Знак31 Знак;З Знак"/>
    <w:link w:val="1727"/>
  </w:style>
  <w:style w:type="paragraph" w:styleId="1740" w:customStyle="1">
    <w:name w:val="Ciae niinee I Знак;Footnotes refss Знак;текст сноски Знак;Footnote Reference Superscript Знак;Footnote Reference Arial Знак;BVI fnr Знак;SUPERS Знак;Footnote symbol Знак;Footnote Reference Arial1 Знак;Footnote Reference Arial2 Знак;Знак сноски 1 Знак;S"/>
    <w:basedOn w:val="1394"/>
    <w:link w:val="1728"/>
    <w:uiPriority w:val="99"/>
    <w:qFormat/>
    <w:pPr>
      <w:spacing w:before="120" w:after="160" w:line="240" w:lineRule="exact"/>
    </w:pPr>
    <w:rPr>
      <w:sz w:val="20"/>
      <w:szCs w:val="20"/>
      <w:vertAlign w:val="superscript"/>
    </w:rPr>
  </w:style>
  <w:style w:type="paragraph" w:styleId="1741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3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1742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3"/>
    <w:uiPriority w:val="99"/>
    <w:qFormat/>
    <w:rPr>
      <w:rFonts w:cs="Times New Roman"/>
      <w:vertAlign w:val="superscript"/>
    </w:rPr>
  </w:style>
  <w:style w:type="paragraph" w:styleId="1743" w:customStyle="1">
    <w:name w:val="Текст сноски;Текст сноски Знак Знак Знак Знак;Table_Footnote_last Знак1;Table_Footnote_last Знак Знак Знак Знак;Table_Footnote_last Знак Знак;Текст сноски Знак1 Знак;Текст сноски Знак Знак Знак;Текст сноски Знак1 Знак Знак Знак;Знак4 Знак;Знак4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1744" w:customStyle="1">
    <w:name w:val="Знак сноски;Знак сноски 1;Знак сноски-FN;Ciae niinee-FN;Текст сновски;fr;Ciae niinee I;Footnotes refss;Appel note de bas de page;Referencia nota al pie;Footnote Reference Superscript;Footnote Reference Arial;BVI fnr;SUPERS;Footnote symbol;FZ1"/>
    <w:uiPriority w:val="99"/>
    <w:unhideWhenUsed/>
    <w:qFormat/>
    <w:rPr>
      <w:vertAlign w:val="superscript"/>
    </w:rPr>
  </w:style>
  <w:style w:type="paragraph" w:styleId="1745" w:customStyle="1">
    <w:name w:val="Заголовок 11"/>
    <w:qFormat/>
    <w:pPr>
      <w:numPr>
        <w:ilvl w:val="0"/>
        <w:numId w:val="3"/>
      </w:numPr>
      <w:jc w:val="center"/>
      <w:keepNext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8"/>
      <w:szCs w:val="28"/>
      <w:lang w:eastAsia="zh-CN"/>
    </w:rPr>
  </w:style>
  <w:style w:type="paragraph" w:styleId="1746" w:customStyle="1">
    <w:name w:val="Заголовок 21"/>
    <w:qFormat/>
    <w:pPr>
      <w:numPr>
        <w:ilvl w:val="1"/>
        <w:numId w:val="3"/>
      </w:numPr>
      <w:keepNext/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numbering" w:styleId="1747" w:customStyle="1">
    <w:name w:val="Нет списка1"/>
    <w:next w:val="1406"/>
    <w:uiPriority w:val="99"/>
    <w:semiHidden/>
    <w:unhideWhenUsed/>
  </w:style>
  <w:style w:type="table" w:styleId="1748" w:customStyle="1">
    <w:name w:val="Сетка таблицы2"/>
    <w:basedOn w:val="1405"/>
    <w:next w:val="1460"/>
    <w:uiPriority w:val="59"/>
    <w:rPr>
      <w:rFonts w:ascii="Calibri" w:hAnsi="Calibri" w:eastAsia="Calibri" w:cs="Calibri"/>
      <w:lang w:eastAsia="zh-CN"/>
    </w:rPr>
    <w:tblPr/>
  </w:style>
  <w:style w:type="table" w:styleId="1749" w:customStyle="1">
    <w:name w:val="Table Grid Light1"/>
    <w:uiPriority w:val="59"/>
    <w:rPr>
      <w:rFonts w:ascii="Calibri" w:hAnsi="Calibri" w:eastAsia="Calibri" w:cs="Calibri"/>
      <w:lang w:eastAsia="zh-CN"/>
    </w:r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50" w:customStyle="1">
    <w:name w:val="Таблица простая 12"/>
    <w:next w:val="1408"/>
    <w:uiPriority w:val="59"/>
    <w:rPr>
      <w:rFonts w:ascii="Calibri" w:hAnsi="Calibri" w:eastAsia="Calibri" w:cs="Calibri"/>
      <w:lang w:eastAsia="zh-CN"/>
    </w:r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751" w:customStyle="1">
    <w:name w:val="Таблица простая 22"/>
    <w:next w:val="1409"/>
    <w:uiPriority w:val="59"/>
    <w:rPr>
      <w:rFonts w:ascii="Calibri" w:hAnsi="Calibri" w:eastAsia="Calibri" w:cs="Calibri"/>
      <w:lang w:eastAsia="zh-CN"/>
    </w:r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752" w:customStyle="1">
    <w:name w:val="Таблица простая 32"/>
    <w:next w:val="1410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753" w:customStyle="1">
    <w:name w:val="Таблица простая 42"/>
    <w:next w:val="14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4" w:customStyle="1">
    <w:name w:val="Таблица простая 52"/>
    <w:next w:val="1412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755" w:customStyle="1">
    <w:name w:val="Таблица-сетка 1 светлая2"/>
    <w:next w:val="1413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6" w:customStyle="1">
    <w:name w:val="Grid Table 1 Light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7" w:customStyle="1">
    <w:name w:val="Grid Table 1 Light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8" w:customStyle="1">
    <w:name w:val="Grid Table 1 Light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9" w:customStyle="1">
    <w:name w:val="Grid Table 1 Light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0" w:customStyle="1">
    <w:name w:val="Grid Table 1 Light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1" w:customStyle="1">
    <w:name w:val="Grid Table 1 Light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2" w:customStyle="1">
    <w:name w:val="Таблица-сетка 22"/>
    <w:next w:val="1414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3" w:customStyle="1">
    <w:name w:val="Grid Table 2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4" w:customStyle="1">
    <w:name w:val="Grid Table 2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5" w:customStyle="1">
    <w:name w:val="Grid Table 2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6" w:customStyle="1">
    <w:name w:val="Grid Table 2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7" w:customStyle="1">
    <w:name w:val="Grid Table 2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8" w:customStyle="1">
    <w:name w:val="Grid Table 2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9" w:customStyle="1">
    <w:name w:val="Таблица-сетка 32"/>
    <w:next w:val="1415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0" w:customStyle="1">
    <w:name w:val="Grid Table 3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1" w:customStyle="1">
    <w:name w:val="Grid Table 3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2" w:customStyle="1">
    <w:name w:val="Grid Table 3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3" w:customStyle="1">
    <w:name w:val="Grid Table 3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4" w:customStyle="1">
    <w:name w:val="Grid Table 3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5" w:customStyle="1">
    <w:name w:val="Grid Table 3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6" w:customStyle="1">
    <w:name w:val="Таблица-сетка 42"/>
    <w:next w:val="1416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77" w:customStyle="1">
    <w:name w:val="Grid Table 4 - Accent 1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778" w:customStyle="1">
    <w:name w:val="Grid Table 4 - Accent 2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779" w:customStyle="1">
    <w:name w:val="Grid Table 4 - Accent 3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780" w:customStyle="1">
    <w:name w:val="Grid Table 4 - Accent 4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781" w:customStyle="1">
    <w:name w:val="Grid Table 4 - Accent 5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782" w:customStyle="1">
    <w:name w:val="Grid Table 4 - Accent 6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783" w:customStyle="1">
    <w:name w:val="Таблица-сетка 5 темная2"/>
    <w:next w:val="1417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784" w:customStyle="1">
    <w:name w:val="Grid Table 5 Dark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785" w:customStyle="1">
    <w:name w:val="Grid Table 5 Dark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786" w:customStyle="1">
    <w:name w:val="Grid Table 5 Dark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787" w:customStyle="1">
    <w:name w:val="Grid Table 5 Dark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788" w:customStyle="1">
    <w:name w:val="Grid Table 5 Dark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789" w:customStyle="1">
    <w:name w:val="Grid Table 5 Dark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790" w:customStyle="1">
    <w:name w:val="Таблица-сетка 6 цветная2"/>
    <w:next w:val="1418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791" w:customStyle="1">
    <w:name w:val="Grid Table 6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792" w:customStyle="1">
    <w:name w:val="Grid Table 6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793" w:customStyle="1">
    <w:name w:val="Grid Table 6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794" w:customStyle="1">
    <w:name w:val="Grid Table 6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795" w:customStyle="1">
    <w:name w:val="Grid Table 6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796" w:customStyle="1">
    <w:name w:val="Grid Table 6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797" w:customStyle="1">
    <w:name w:val="Таблица-сетка 7 цветная2"/>
    <w:next w:val="1419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98" w:customStyle="1">
    <w:name w:val="Grid Table 7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99" w:customStyle="1">
    <w:name w:val="Grid Table 7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0" w:customStyle="1">
    <w:name w:val="Grid Table 7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1" w:customStyle="1">
    <w:name w:val="Grid Table 7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2" w:customStyle="1">
    <w:name w:val="Grid Table 7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3" w:customStyle="1">
    <w:name w:val="Grid Table 7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4" w:customStyle="1">
    <w:name w:val="Список-таблица 1 светлая2"/>
    <w:next w:val="1420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5" w:customStyle="1">
    <w:name w:val="List Table 1 Light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6" w:customStyle="1">
    <w:name w:val="List Table 1 Light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7" w:customStyle="1">
    <w:name w:val="List Table 1 Light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8" w:customStyle="1">
    <w:name w:val="List Table 1 Light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9" w:customStyle="1">
    <w:name w:val="List Table 1 Light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0" w:customStyle="1">
    <w:name w:val="List Table 1 Light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1" w:customStyle="1">
    <w:name w:val="Список-таблица 22"/>
    <w:next w:val="14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812" w:customStyle="1">
    <w:name w:val="List Table 2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813" w:customStyle="1">
    <w:name w:val="List Table 2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814" w:customStyle="1">
    <w:name w:val="List Table 2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815" w:customStyle="1">
    <w:name w:val="List Table 2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816" w:customStyle="1">
    <w:name w:val="List Table 2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817" w:customStyle="1">
    <w:name w:val="List Table 2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818" w:customStyle="1">
    <w:name w:val="Список-таблица 32"/>
    <w:next w:val="1422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19" w:customStyle="1">
    <w:name w:val="List Table 3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0" w:customStyle="1">
    <w:name w:val="List Table 3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1" w:customStyle="1">
    <w:name w:val="List Table 3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2" w:customStyle="1">
    <w:name w:val="List Table 3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3" w:customStyle="1">
    <w:name w:val="List Table 3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4" w:customStyle="1">
    <w:name w:val="List Table 3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5" w:customStyle="1">
    <w:name w:val="Список-таблица 42"/>
    <w:next w:val="1423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6" w:customStyle="1">
    <w:name w:val="List Table 4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7" w:customStyle="1">
    <w:name w:val="List Table 4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8" w:customStyle="1">
    <w:name w:val="List Table 4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9" w:customStyle="1">
    <w:name w:val="List Table 4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0" w:customStyle="1">
    <w:name w:val="List Table 4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1" w:customStyle="1">
    <w:name w:val="List Table 4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2" w:customStyle="1">
    <w:name w:val="Список-таблица 5 темная2"/>
    <w:next w:val="1424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33" w:customStyle="1">
    <w:name w:val="List Table 5 Dark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34" w:customStyle="1">
    <w:name w:val="List Table 5 Dark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35" w:customStyle="1">
    <w:name w:val="List Table 5 Dark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36" w:customStyle="1">
    <w:name w:val="List Table 5 Dark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37" w:customStyle="1">
    <w:name w:val="List Table 5 Dark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38" w:customStyle="1">
    <w:name w:val="List Table 5 Dark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39" w:customStyle="1">
    <w:name w:val="Список-таблица 6 цветная2"/>
    <w:next w:val="1425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840" w:customStyle="1">
    <w:name w:val="List Table 6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841" w:customStyle="1">
    <w:name w:val="List Table 6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842" w:customStyle="1">
    <w:name w:val="List Table 6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843" w:customStyle="1">
    <w:name w:val="List Table 6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844" w:customStyle="1">
    <w:name w:val="List Table 6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845" w:customStyle="1">
    <w:name w:val="List Table 6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846" w:customStyle="1">
    <w:name w:val="Список-таблица 7 цветная2"/>
    <w:next w:val="1426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47" w:customStyle="1">
    <w:name w:val="List Table 7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48" w:customStyle="1">
    <w:name w:val="List Table 7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49" w:customStyle="1">
    <w:name w:val="List Table 7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50" w:customStyle="1">
    <w:name w:val="List Table 7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51" w:customStyle="1">
    <w:name w:val="List Table 7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52" w:customStyle="1">
    <w:name w:val="List Table 7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53" w:customStyle="1">
    <w:name w:val="Lined - Accent 12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854" w:customStyle="1">
    <w:name w:val="Lined - Accent 1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855" w:customStyle="1">
    <w:name w:val="Lined - Accent 2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856" w:customStyle="1">
    <w:name w:val="Lined - Accent 3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857" w:customStyle="1">
    <w:name w:val="Lined - Accent 4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858" w:customStyle="1">
    <w:name w:val="Lined - Accent 5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859" w:customStyle="1">
    <w:name w:val="Lined - Accent 6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860" w:customStyle="1">
    <w:name w:val="Bordered &amp; Lined - Accent 12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861" w:customStyle="1">
    <w:name w:val="Bordered &amp; Lined - Accent 1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862" w:customStyle="1">
    <w:name w:val="Bordered &amp; Lined - Accent 2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863" w:customStyle="1">
    <w:name w:val="Bordered &amp; Lined - Accent 3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864" w:customStyle="1">
    <w:name w:val="Bordered &amp; Lined - Accent 4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865" w:customStyle="1">
    <w:name w:val="Bordered &amp; Lined - Accent 5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866" w:customStyle="1">
    <w:name w:val="Bordered &amp; Lined - Accent 6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867" w:customStyle="1">
    <w:name w:val="Bordered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868" w:customStyle="1">
    <w:name w:val="Bordered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869" w:customStyle="1">
    <w:name w:val="Bordered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870" w:customStyle="1">
    <w:name w:val="Bordered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871" w:customStyle="1">
    <w:name w:val="Bordered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872" w:customStyle="1">
    <w:name w:val="Bordered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873" w:customStyle="1">
    <w:name w:val="Bordered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874" w:customStyle="1">
    <w:name w:val="ListLabel 1"/>
    <w:qFormat/>
    <w:rPr>
      <w:rFonts w:ascii="Times New Roman" w:hAnsi="Times New Roman"/>
      <w:sz w:val="24"/>
    </w:rPr>
  </w:style>
  <w:style w:type="character" w:styleId="1875" w:customStyle="1">
    <w:name w:val="ListLabel 2"/>
    <w:qFormat/>
    <w:rPr>
      <w:rFonts w:ascii="Times New Roman" w:hAnsi="Times New Roman"/>
      <w:sz w:val="28"/>
    </w:rPr>
  </w:style>
  <w:style w:type="character" w:styleId="1876" w:customStyle="1">
    <w:name w:val="ListLabel 3"/>
    <w:qFormat/>
    <w:rPr>
      <w:rFonts w:ascii="Times New Roman" w:hAnsi="Times New Roman"/>
      <w:sz w:val="24"/>
    </w:rPr>
  </w:style>
  <w:style w:type="character" w:styleId="1877" w:customStyle="1">
    <w:name w:val="ListLabel 4"/>
    <w:qFormat/>
    <w:rPr>
      <w:rFonts w:ascii="Times New Roman" w:hAnsi="Times New Roman"/>
      <w:sz w:val="28"/>
    </w:rPr>
  </w:style>
  <w:style w:type="character" w:styleId="1878" w:customStyle="1">
    <w:name w:val="ListLabel 5"/>
    <w:qFormat/>
    <w:rPr>
      <w:rFonts w:ascii="Times New Roman" w:hAnsi="Times New Roman"/>
      <w:sz w:val="28"/>
      <w:szCs w:val="28"/>
    </w:rPr>
  </w:style>
  <w:style w:type="character" w:styleId="1879" w:customStyle="1">
    <w:name w:val="ListLabel 6"/>
    <w:qFormat/>
    <w:rPr>
      <w:rFonts w:ascii="Times New Roman" w:hAnsi="Times New Roman"/>
      <w:sz w:val="28"/>
    </w:rPr>
  </w:style>
  <w:style w:type="character" w:styleId="1880" w:customStyle="1">
    <w:name w:val="ListLabel 7"/>
    <w:qFormat/>
    <w:rPr>
      <w:rFonts w:ascii="Times New Roman" w:hAnsi="Times New Roman"/>
      <w:sz w:val="28"/>
      <w:szCs w:val="28"/>
    </w:rPr>
  </w:style>
  <w:style w:type="character" w:styleId="1881" w:customStyle="1">
    <w:name w:val="ListLabel 8"/>
    <w:qFormat/>
    <w:rPr>
      <w:rFonts w:ascii="Times New Roman" w:hAnsi="Times New Roman"/>
      <w:sz w:val="28"/>
    </w:rPr>
  </w:style>
  <w:style w:type="character" w:styleId="1882" w:customStyle="1">
    <w:name w:val="ListLabel 9"/>
    <w:qFormat/>
    <w:rPr>
      <w:rFonts w:ascii="Times New Roman" w:hAnsi="Times New Roman"/>
      <w:sz w:val="28"/>
      <w:szCs w:val="28"/>
    </w:rPr>
  </w:style>
  <w:style w:type="character" w:styleId="1883" w:customStyle="1">
    <w:name w:val="ListLabel 10"/>
    <w:qFormat/>
    <w:rPr>
      <w:rFonts w:ascii="Times New Roman" w:hAnsi="Times New Roman"/>
      <w:sz w:val="28"/>
    </w:rPr>
  </w:style>
  <w:style w:type="character" w:styleId="1884" w:customStyle="1">
    <w:name w:val="ListLabel 11"/>
    <w:qFormat/>
    <w:rPr>
      <w:rFonts w:ascii="Times New Roman" w:hAnsi="Times New Roman"/>
      <w:sz w:val="28"/>
      <w:szCs w:val="28"/>
    </w:rPr>
  </w:style>
  <w:style w:type="character" w:styleId="1885" w:customStyle="1">
    <w:name w:val="ListLabel 12"/>
    <w:qFormat/>
    <w:rPr>
      <w:sz w:val="28"/>
    </w:rPr>
  </w:style>
  <w:style w:type="character" w:styleId="1886" w:customStyle="1">
    <w:name w:val="ListLabel 13"/>
    <w:qFormat/>
    <w:rPr>
      <w:rFonts w:ascii="Times New Roman" w:hAnsi="Times New Roman"/>
      <w:sz w:val="28"/>
      <w:szCs w:val="28"/>
    </w:rPr>
  </w:style>
  <w:style w:type="character" w:styleId="1887" w:customStyle="1">
    <w:name w:val="ListLabel 14"/>
    <w:qFormat/>
    <w:rPr>
      <w:rFonts w:ascii="Times New Roman" w:hAnsi="Times New Roman"/>
      <w:sz w:val="28"/>
    </w:rPr>
  </w:style>
  <w:style w:type="character" w:styleId="1888" w:customStyle="1">
    <w:name w:val="ListLabel 15"/>
    <w:qFormat/>
    <w:rPr>
      <w:rFonts w:ascii="Times New Roman" w:hAnsi="Times New Roman"/>
      <w:sz w:val="28"/>
      <w:szCs w:val="28"/>
    </w:rPr>
  </w:style>
  <w:style w:type="character" w:styleId="1889" w:customStyle="1">
    <w:name w:val="ListLabel 16"/>
    <w:qFormat/>
    <w:rPr>
      <w:rFonts w:ascii="Times New Roman" w:hAnsi="Times New Roman"/>
      <w:sz w:val="28"/>
    </w:rPr>
  </w:style>
  <w:style w:type="character" w:styleId="1890" w:customStyle="1">
    <w:name w:val="ListLabel 17"/>
    <w:qFormat/>
    <w:rPr>
      <w:rFonts w:ascii="Times New Roman" w:hAnsi="Times New Roman"/>
      <w:sz w:val="28"/>
      <w:szCs w:val="28"/>
    </w:rPr>
  </w:style>
  <w:style w:type="character" w:styleId="1891" w:customStyle="1">
    <w:name w:val="ListLabel 18"/>
    <w:qFormat/>
    <w:rPr>
      <w:sz w:val="28"/>
    </w:rPr>
  </w:style>
  <w:style w:type="character" w:styleId="1892" w:customStyle="1">
    <w:name w:val="ListLabel 19"/>
    <w:qFormat/>
    <w:rPr>
      <w:rFonts w:ascii="Times New Roman" w:hAnsi="Times New Roman"/>
      <w:sz w:val="28"/>
      <w:szCs w:val="28"/>
    </w:rPr>
  </w:style>
  <w:style w:type="character" w:styleId="1893" w:customStyle="1">
    <w:name w:val="ListLabel 20"/>
    <w:qFormat/>
    <w:rPr>
      <w:rFonts w:ascii="Times New Roman" w:hAnsi="Times New Roman"/>
      <w:sz w:val="28"/>
    </w:rPr>
  </w:style>
  <w:style w:type="character" w:styleId="1894" w:customStyle="1">
    <w:name w:val="ListLabel 21"/>
    <w:qFormat/>
    <w:rPr>
      <w:rFonts w:ascii="Times New Roman" w:hAnsi="Times New Roman"/>
      <w:sz w:val="28"/>
      <w:szCs w:val="28"/>
    </w:rPr>
  </w:style>
  <w:style w:type="character" w:styleId="1895" w:customStyle="1">
    <w:name w:val="ListLabel 22"/>
    <w:qFormat/>
    <w:rPr>
      <w:sz w:val="28"/>
    </w:rPr>
  </w:style>
  <w:style w:type="character" w:styleId="1896" w:customStyle="1">
    <w:name w:val="Символ нумерации"/>
    <w:qFormat/>
  </w:style>
  <w:style w:type="character" w:styleId="1897" w:customStyle="1">
    <w:name w:val="Маркеры списка"/>
    <w:qFormat/>
    <w:rPr>
      <w:rFonts w:ascii="OpenSymbol" w:hAnsi="OpenSymbol" w:eastAsia="OpenSymbol" w:cs="OpenSymbol"/>
    </w:rPr>
  </w:style>
  <w:style w:type="character" w:styleId="1898" w:customStyle="1">
    <w:name w:val="ListLabel 23"/>
    <w:qFormat/>
    <w:rPr>
      <w:rFonts w:ascii="Times New Roman" w:hAnsi="Times New Roman"/>
      <w:sz w:val="28"/>
      <w:szCs w:val="28"/>
    </w:rPr>
  </w:style>
  <w:style w:type="character" w:styleId="1899" w:customStyle="1">
    <w:name w:val="ListLabel 24"/>
    <w:qFormat/>
    <w:rPr>
      <w:rFonts w:ascii="Times New Roman" w:hAnsi="Times New Roman"/>
      <w:sz w:val="28"/>
      <w:szCs w:val="28"/>
    </w:rPr>
  </w:style>
  <w:style w:type="character" w:styleId="1900" w:customStyle="1">
    <w:name w:val="Интернет-ссылка"/>
    <w:rPr>
      <w:color w:val="000080"/>
      <w:u w:val="single"/>
    </w:rPr>
  </w:style>
  <w:style w:type="character" w:styleId="1901" w:customStyle="1">
    <w:name w:val="ListLabel 25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902" w:customStyle="1">
    <w:name w:val="ListLabel 26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903" w:customStyle="1">
    <w:name w:val="ListLabel 27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904" w:customStyle="1">
    <w:name w:val="ListLabel 28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905" w:customStyle="1">
    <w:name w:val="ListLabel 29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paragraph" w:styleId="1906">
    <w:name w:val="List"/>
    <w:basedOn w:val="1647"/>
    <w:pPr>
      <w:spacing w:after="140" w:line="288" w:lineRule="auto"/>
    </w:pPr>
    <w:rPr>
      <w:rFonts w:ascii="Calibri" w:hAnsi="Calibri" w:eastAsia="Calibri" w:cs="Mangal"/>
      <w:color w:val="00000a"/>
      <w:sz w:val="22"/>
      <w:szCs w:val="22"/>
      <w:lang w:eastAsia="en-US"/>
    </w:rPr>
  </w:style>
  <w:style w:type="paragraph" w:styleId="1907">
    <w:name w:val="index 1"/>
    <w:basedOn w:val="1394"/>
    <w:next w:val="1394"/>
    <w:uiPriority w:val="99"/>
    <w:semiHidden/>
    <w:unhideWhenUsed/>
    <w:pPr>
      <w:ind w:left="240" w:hanging="240"/>
    </w:pPr>
  </w:style>
  <w:style w:type="paragraph" w:styleId="1908">
    <w:name w:val="index heading"/>
    <w:basedOn w:val="1394"/>
    <w:qFormat/>
    <w:pPr>
      <w:spacing w:after="200" w:line="276" w:lineRule="auto"/>
      <w:suppressLineNumbers/>
    </w:pPr>
    <w:rPr>
      <w:rFonts w:ascii="Calibri" w:hAnsi="Calibri" w:eastAsia="Calibri" w:cs="Mangal"/>
      <w:color w:val="00000a"/>
      <w:sz w:val="22"/>
      <w:szCs w:val="22"/>
      <w:lang w:eastAsia="en-US"/>
    </w:rPr>
  </w:style>
  <w:style w:type="paragraph" w:styleId="1909" w:customStyle="1">
    <w:name w:val="Заголовок таблицы"/>
    <w:basedOn w:val="1712"/>
    <w:qFormat/>
    <w:pPr>
      <w:jc w:val="center"/>
      <w:spacing w:after="200" w:line="276" w:lineRule="auto"/>
    </w:pPr>
    <w:rPr>
      <w:rFonts w:ascii="Calibri" w:hAnsi="Calibri" w:eastAsia="Calibri" w:cs="Calibri"/>
      <w:b/>
      <w:bCs/>
      <w:color w:val="00000a"/>
      <w:sz w:val="22"/>
      <w:szCs w:val="22"/>
      <w:lang w:eastAsia="en-US"/>
    </w:rPr>
  </w:style>
  <w:style w:type="paragraph" w:styleId="1910" w:customStyle="1">
    <w:name w:val="Text body"/>
    <w:basedOn w:val="1692"/>
    <w:pPr>
      <w:spacing w:after="140" w:line="288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1911" w:customStyle="1">
    <w:name w:val="Index"/>
    <w:basedOn w:val="1692"/>
    <w:pPr>
      <w:widowControl/>
      <w:suppressLineNumbers/>
    </w:pPr>
    <w:rPr>
      <w:rFonts w:ascii="Calibri" w:hAnsi="Calibri" w:eastAsia="Calibri" w:cs="Mangal"/>
      <w:szCs w:val="22"/>
      <w:lang w:eastAsia="en-US"/>
    </w:rPr>
  </w:style>
  <w:style w:type="paragraph" w:styleId="1912" w:customStyle="1">
    <w:name w:val="ConsPlusCell"/>
    <w:pPr>
      <w:widowControl w:val="off"/>
    </w:pPr>
    <w:rPr>
      <w:rFonts w:ascii="Courier New" w:hAnsi="Courier New" w:cs="Courier New"/>
    </w:rPr>
  </w:style>
  <w:style w:type="paragraph" w:styleId="1913" w:customStyle="1">
    <w:name w:val="ConsPlusDocList"/>
    <w:pPr>
      <w:widowControl w:val="off"/>
    </w:pPr>
    <w:rPr>
      <w:rFonts w:ascii="Courier New" w:hAnsi="Courier New" w:cs="Courier New"/>
    </w:rPr>
  </w:style>
  <w:style w:type="paragraph" w:styleId="1914" w:customStyle="1">
    <w:name w:val="ConsPlusTitlePage"/>
    <w:pPr>
      <w:widowControl w:val="off"/>
    </w:pPr>
    <w:rPr>
      <w:rFonts w:ascii="Tahoma" w:hAnsi="Tahoma" w:cs="Tahoma"/>
    </w:rPr>
  </w:style>
  <w:style w:type="paragraph" w:styleId="191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916" w:customStyle="1">
    <w:name w:val="ConsPlusTextList"/>
    <w:pPr>
      <w:widowControl w:val="off"/>
    </w:pPr>
    <w:rPr>
      <w:rFonts w:ascii="Arial" w:hAnsi="Arial" w:cs="Arial"/>
    </w:rPr>
  </w:style>
  <w:style w:type="paragraph" w:styleId="1917" w:customStyle="1">
    <w:name w:val="Table Heading"/>
    <w:basedOn w:val="1690"/>
    <w:pPr>
      <w:jc w:val="center"/>
      <w:widowControl/>
    </w:pPr>
    <w:rPr>
      <w:rFonts w:ascii="Calibri" w:hAnsi="Calibri" w:eastAsia="Calibri"/>
      <w:b/>
      <w:bCs/>
      <w:sz w:val="22"/>
      <w:szCs w:val="22"/>
      <w:lang w:eastAsia="en-US"/>
    </w:rPr>
  </w:style>
  <w:style w:type="character" w:styleId="1918" w:customStyle="1">
    <w:name w:val="Internet link"/>
    <w:rPr>
      <w:color w:val="000080"/>
      <w:u w:val="single"/>
    </w:rPr>
  </w:style>
  <w:style w:type="paragraph" w:styleId="1919" w:customStyle="1">
    <w:name w:val="Char Char"/>
    <w:basedOn w:val="1394"/>
    <w:pPr>
      <w:spacing w:after="160" w:line="240" w:lineRule="exact"/>
    </w:pPr>
    <w:rPr>
      <w:color w:val="000000"/>
      <w:sz w:val="28"/>
      <w:szCs w:val="20"/>
      <w:lang w:val="en-US" w:eastAsia="en-US"/>
    </w:rPr>
  </w:style>
  <w:style w:type="character" w:styleId="1920" w:customStyle="1">
    <w:name w:val="fontstyle01"/>
    <w:basedOn w:val="1404"/>
    <w:rPr>
      <w:rFonts w:hint="default"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paragraph" w:styleId="1921" w:customStyle="1">
    <w:name w:val="docdata"/>
    <w:basedOn w:val="1394"/>
    <w:uiPriority w:val="99"/>
    <w:semiHidden/>
    <w:pPr>
      <w:spacing w:before="100" w:beforeAutospacing="1" w:after="100" w:afterAutospacing="1"/>
    </w:pPr>
    <w:rPr>
      <w:rFonts w:eastAsiaTheme="minorHAnsi"/>
    </w:rPr>
  </w:style>
  <w:style w:type="paragraph" w:styleId="1922" w:customStyle="1">
    <w:name w:val="Без интервала3"/>
    <w:link w:val="1542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sz w:val="22"/>
      <w:szCs w:val="22"/>
      <w:lang w:eastAsia="en-US"/>
    </w:rPr>
  </w:style>
  <w:style w:type="numbering" w:styleId="1923">
    <w:name w:val="Outline List 2"/>
    <w:basedOn w:val="1406"/>
    <w:uiPriority w:val="99"/>
    <w:semiHidden/>
    <w:unhideWhenUsed/>
    <w:pPr>
      <w:numPr>
        <w:ilvl w:val="0"/>
        <w:numId w:val="10"/>
      </w:numPr>
    </w:pPr>
  </w:style>
  <w:style w:type="character" w:styleId="1924" w:customStyle="1">
    <w:name w:val="Основной текст + 11 pt;Интервал 0 pt"/>
    <w:basedOn w:val="1457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shd w:val="clear" w:color="auto" w:fill="ffffff"/>
      <w:lang w:val="ru-RU"/>
    </w:rPr>
  </w:style>
  <w:style w:type="character" w:styleId="1925" w:customStyle="1">
    <w:name w:val="Неразрешенное упоминание1"/>
    <w:basedOn w:val="1404"/>
    <w:uiPriority w:val="99"/>
    <w:semiHidden/>
    <w:unhideWhenUsed/>
    <w:rPr>
      <w:color w:val="605e5c"/>
      <w:shd w:val="clear" w:color="auto" w:fill="e1dfdd"/>
    </w:rPr>
  </w:style>
  <w:style w:type="paragraph" w:styleId="1926" w:customStyle="1">
    <w:name w:val="Текст сноски;Текст сноски Знак Знак Знак Знак;Знак4 Знак;Знак4;Знак4 Знак1;Текст сноски Знак1;Table_Footnote_last Знак1;Table_Footnote_last Знак Знак Знак Знак;Table_Footnote_last Знак Знак;Сноски доклада"/>
    <w:basedOn w:val="1394"/>
    <w:link w:val="1927"/>
    <w:uiPriority w:val="99"/>
    <w:qFormat/>
    <w:rPr>
      <w:sz w:val="20"/>
      <w:szCs w:val="20"/>
    </w:rPr>
  </w:style>
  <w:style w:type="character" w:styleId="1927" w:customStyle="1">
    <w:name w:val="Текст сноски Знак;Текст сноски Знак Знак Знак Знак Знак;Знак4 Знак Знак;Знак4 Знак2;Знак4 Знак1 Знак;Текст сноски Знак2;Текст сноски Знак Знак;Текст сноски Знак1 Знак;Table_Footnote_last Знак1 Знак;З Знак"/>
    <w:basedOn w:val="1404"/>
    <w:link w:val="1926"/>
    <w:uiPriority w:val="99"/>
  </w:style>
  <w:style w:type="character" w:styleId="1928" w:customStyle="1">
    <w:name w:val="mw-headline"/>
    <w:basedOn w:val="140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B8A6-9F50-4E15-83A6-913D9233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Организация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Гр@доff</dc:creator>
  <cp:keywords/>
  <dc:description/>
  <cp:revision>18</cp:revision>
  <dcterms:created xsi:type="dcterms:W3CDTF">2025-11-18T04:22:00Z</dcterms:created>
  <dcterms:modified xsi:type="dcterms:W3CDTF">2025-11-21T11:01:41Z</dcterms:modified>
  <cp:version>983040</cp:version>
</cp:coreProperties>
</file>